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09754E" w:rsidTr="0009754E">
        <w:tc>
          <w:tcPr>
            <w:tcW w:w="6997" w:type="dxa"/>
          </w:tcPr>
          <w:p w:rsidR="0009754E" w:rsidRPr="00734EFF" w:rsidRDefault="0009754E" w:rsidP="00734EFF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734EFF">
              <w:rPr>
                <w:b/>
                <w:color w:val="FF0066"/>
                <w:sz w:val="28"/>
                <w:szCs w:val="28"/>
              </w:rPr>
              <w:t>DATA PRZEKROCZENIA GRANICY PRZED 24.02.2022</w:t>
            </w:r>
          </w:p>
          <w:p w:rsidR="00314AE2" w:rsidRPr="00734EFF" w:rsidRDefault="00314AE2" w:rsidP="00734EFF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734EFF">
              <w:rPr>
                <w:b/>
                <w:color w:val="FF0066"/>
                <w:sz w:val="28"/>
                <w:szCs w:val="28"/>
              </w:rPr>
              <w:t>(Zasady meldowania i nadania nr PESEL)</w:t>
            </w:r>
          </w:p>
        </w:tc>
        <w:tc>
          <w:tcPr>
            <w:tcW w:w="6997" w:type="dxa"/>
          </w:tcPr>
          <w:p w:rsidR="0009754E" w:rsidRPr="00734EFF" w:rsidRDefault="0009754E" w:rsidP="00734EFF">
            <w:pPr>
              <w:jc w:val="center"/>
              <w:rPr>
                <w:b/>
                <w:color w:val="FF0066"/>
                <w:sz w:val="28"/>
                <w:szCs w:val="28"/>
              </w:rPr>
            </w:pPr>
            <w:r w:rsidRPr="00734EFF">
              <w:rPr>
                <w:b/>
                <w:color w:val="FF0066"/>
                <w:sz w:val="28"/>
                <w:szCs w:val="28"/>
              </w:rPr>
              <w:t xml:space="preserve">DATA PRZEKROCZENIA GRANICY </w:t>
            </w:r>
            <w:r w:rsidR="00734EFF" w:rsidRPr="00734EFF">
              <w:rPr>
                <w:b/>
                <w:color w:val="FF0066"/>
                <w:sz w:val="28"/>
                <w:szCs w:val="28"/>
              </w:rPr>
              <w:t>od</w:t>
            </w:r>
            <w:r w:rsidRPr="00734EFF">
              <w:rPr>
                <w:b/>
                <w:color w:val="FF0066"/>
                <w:sz w:val="28"/>
                <w:szCs w:val="28"/>
              </w:rPr>
              <w:t xml:space="preserve"> 24.02.2022 (WŁĄCZNIE)</w:t>
            </w:r>
          </w:p>
          <w:p w:rsidR="00314AE2" w:rsidRPr="00734EFF" w:rsidRDefault="00314AE2" w:rsidP="00734EFF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734EFF">
              <w:rPr>
                <w:b/>
                <w:color w:val="FF0066"/>
                <w:sz w:val="28"/>
                <w:szCs w:val="28"/>
              </w:rPr>
              <w:t>Z</w:t>
            </w:r>
            <w:r w:rsidR="00D25B67" w:rsidRPr="00734EFF">
              <w:rPr>
                <w:b/>
                <w:color w:val="FF0066"/>
                <w:sz w:val="28"/>
                <w:szCs w:val="28"/>
              </w:rPr>
              <w:t>asady rejestracji obywateli Ukra</w:t>
            </w:r>
            <w:r w:rsidRPr="00734EFF">
              <w:rPr>
                <w:b/>
                <w:color w:val="FF0066"/>
                <w:sz w:val="28"/>
                <w:szCs w:val="28"/>
              </w:rPr>
              <w:t>iny</w:t>
            </w:r>
            <w:r w:rsidR="00D25B67" w:rsidRPr="00734EFF">
              <w:rPr>
                <w:b/>
                <w:color w:val="FF0066"/>
                <w:sz w:val="28"/>
                <w:szCs w:val="28"/>
              </w:rPr>
              <w:t>, nadania statusu uchodźcy i nadawania nr PESEL w związku z konfliktem na Ukrainie</w:t>
            </w:r>
            <w:bookmarkEnd w:id="0"/>
          </w:p>
        </w:tc>
      </w:tr>
      <w:tr w:rsidR="0009754E" w:rsidTr="00734EFF">
        <w:trPr>
          <w:trHeight w:val="3827"/>
        </w:trPr>
        <w:tc>
          <w:tcPr>
            <w:tcW w:w="6997" w:type="dxa"/>
          </w:tcPr>
          <w:p w:rsidR="00D25B67" w:rsidRPr="00734EFF" w:rsidRDefault="00D25B67" w:rsidP="00D25B67">
            <w:pPr>
              <w:rPr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1.</w:t>
            </w:r>
            <w:r w:rsidRPr="00734EFF">
              <w:rPr>
                <w:sz w:val="28"/>
                <w:szCs w:val="28"/>
              </w:rPr>
              <w:t xml:space="preserve"> </w:t>
            </w:r>
            <w:r w:rsidR="0009754E" w:rsidRPr="00734EFF">
              <w:rPr>
                <w:sz w:val="28"/>
                <w:szCs w:val="28"/>
              </w:rPr>
              <w:t xml:space="preserve">Obywatel Ukrainy, przebywający na terytorium Rzeczypospolitej Polskiej, ma obowiązek zameldować się w miejscu pobytu stałego lub czasowego najpóźniej </w:t>
            </w:r>
            <w:r w:rsidR="0009754E" w:rsidRPr="00734EFF">
              <w:rPr>
                <w:b/>
                <w:color w:val="FF0000"/>
                <w:sz w:val="28"/>
                <w:szCs w:val="28"/>
                <w:u w:val="single"/>
              </w:rPr>
              <w:t>czwartego dnia</w:t>
            </w:r>
            <w:r w:rsidR="0009754E" w:rsidRPr="00734EFF">
              <w:rPr>
                <w:sz w:val="28"/>
                <w:szCs w:val="28"/>
              </w:rPr>
              <w:t>, licząc od dnia przybycia do tego miejsca.</w:t>
            </w:r>
          </w:p>
          <w:p w:rsidR="00D25B67" w:rsidRPr="00734EFF" w:rsidRDefault="00D25B67" w:rsidP="00D25B67">
            <w:pPr>
              <w:rPr>
                <w:sz w:val="28"/>
                <w:szCs w:val="28"/>
              </w:rPr>
            </w:pPr>
          </w:p>
          <w:p w:rsidR="0009754E" w:rsidRPr="00734EFF" w:rsidRDefault="0009754E" w:rsidP="0009754E">
            <w:pPr>
              <w:rPr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2.</w:t>
            </w:r>
            <w:r w:rsidRPr="00734EFF">
              <w:rPr>
                <w:sz w:val="28"/>
                <w:szCs w:val="28"/>
              </w:rPr>
              <w:t xml:space="preserve"> Deklarowany przez obywatela Ukrainy okres pobytu czasowego pod określonym adresem nie może przekroczyć okresu, w którym cudzoziemiec ten może legalnie przebywać na terytorium Rzeczypospolitej Polskiej, zgodnie z dokumentem potwierdzającym jego prawo pobytu.</w:t>
            </w:r>
          </w:p>
          <w:p w:rsidR="00D25B67" w:rsidRPr="00734EFF" w:rsidRDefault="00D25B67" w:rsidP="0009754E">
            <w:pPr>
              <w:rPr>
                <w:sz w:val="28"/>
                <w:szCs w:val="28"/>
              </w:rPr>
            </w:pPr>
          </w:p>
          <w:p w:rsidR="0009754E" w:rsidRPr="00734EFF" w:rsidRDefault="0009754E" w:rsidP="00877565">
            <w:pPr>
              <w:rPr>
                <w:b/>
                <w:color w:val="00B050"/>
                <w:sz w:val="28"/>
                <w:szCs w:val="28"/>
                <w:u w:val="single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3.</w:t>
            </w:r>
            <w:r w:rsidRPr="00734EFF">
              <w:rPr>
                <w:sz w:val="28"/>
                <w:szCs w:val="28"/>
              </w:rPr>
              <w:t xml:space="preserve"> </w:t>
            </w:r>
            <w:r w:rsidR="00877565" w:rsidRPr="00734EFF">
              <w:rPr>
                <w:sz w:val="28"/>
                <w:szCs w:val="28"/>
              </w:rPr>
              <w:t>Obywatele Ukrainy</w:t>
            </w:r>
            <w:r w:rsidRPr="00734EFF">
              <w:rPr>
                <w:sz w:val="28"/>
                <w:szCs w:val="28"/>
              </w:rPr>
              <w:t xml:space="preserve"> są zwolnieni z obowiązku meldunkowego, jeżeli okres ich pobytu na terytorium Rzeczypospolitej Polskiej nie przekracza </w:t>
            </w:r>
            <w:r w:rsidRPr="00734EFF">
              <w:rPr>
                <w:b/>
                <w:color w:val="00B050"/>
                <w:sz w:val="28"/>
                <w:szCs w:val="28"/>
                <w:u w:val="single"/>
              </w:rPr>
              <w:t>30 dni.</w:t>
            </w:r>
          </w:p>
          <w:p w:rsidR="00D25B67" w:rsidRPr="00734EFF" w:rsidRDefault="00D25B67" w:rsidP="00877565">
            <w:pPr>
              <w:rPr>
                <w:b/>
                <w:color w:val="00B050"/>
                <w:sz w:val="28"/>
                <w:szCs w:val="28"/>
                <w:u w:val="single"/>
              </w:rPr>
            </w:pP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4.</w:t>
            </w:r>
            <w:r w:rsidRPr="00734EFF">
              <w:rPr>
                <w:color w:val="000000" w:themeColor="text1"/>
                <w:sz w:val="28"/>
                <w:szCs w:val="28"/>
              </w:rPr>
              <w:t xml:space="preserve"> Obywatel Ukrainy osobiście dokonuje zameldowania!</w:t>
            </w: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W przypadku dzieci niepełnoletnich, rodzice lub opiekunowie prawni dokonują zameldowania.</w:t>
            </w:r>
          </w:p>
          <w:p w:rsidR="00D25B67" w:rsidRPr="00734EFF" w:rsidRDefault="00D25B67" w:rsidP="00877565">
            <w:pPr>
              <w:rPr>
                <w:color w:val="000000" w:themeColor="text1"/>
                <w:sz w:val="28"/>
                <w:szCs w:val="28"/>
              </w:rPr>
            </w:pP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5.</w:t>
            </w:r>
            <w:r w:rsidRPr="00734EFF">
              <w:rPr>
                <w:color w:val="000000" w:themeColor="text1"/>
                <w:sz w:val="28"/>
                <w:szCs w:val="28"/>
              </w:rPr>
              <w:t xml:space="preserve"> Wymagane dokumenty do zameldowania:</w:t>
            </w: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lastRenderedPageBreak/>
              <w:t>- Paszport każdej osoby dorosłej i każdego nieletniego dziecka</w:t>
            </w: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Wiza</w:t>
            </w:r>
            <w:r w:rsidR="00D25B67" w:rsidRPr="00734EFF">
              <w:rPr>
                <w:color w:val="000000" w:themeColor="text1"/>
                <w:sz w:val="28"/>
                <w:szCs w:val="28"/>
              </w:rPr>
              <w:t xml:space="preserve"> (o ile posiada)</w:t>
            </w: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karta pobytu stałego/czasowego</w:t>
            </w:r>
            <w:r w:rsidR="00D25B67" w:rsidRPr="00734EFF">
              <w:rPr>
                <w:color w:val="000000" w:themeColor="text1"/>
                <w:sz w:val="28"/>
                <w:szCs w:val="28"/>
              </w:rPr>
              <w:t xml:space="preserve"> (o ile posiada)</w:t>
            </w: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zezwolenie na pobyt czasowy</w:t>
            </w:r>
            <w:r w:rsidR="00D25B67" w:rsidRPr="00734EFF">
              <w:rPr>
                <w:color w:val="000000" w:themeColor="text1"/>
                <w:sz w:val="28"/>
                <w:szCs w:val="28"/>
              </w:rPr>
              <w:t xml:space="preserve"> (o ile posiada)</w:t>
            </w: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zezwolenie na pobyt stały</w:t>
            </w:r>
            <w:r w:rsidR="00D25B67" w:rsidRPr="00734EFF">
              <w:rPr>
                <w:color w:val="000000" w:themeColor="text1"/>
                <w:sz w:val="28"/>
                <w:szCs w:val="28"/>
              </w:rPr>
              <w:t xml:space="preserve"> (o ile posiada)</w:t>
            </w: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 xml:space="preserve">- wypełnione zgłoszenia pobytu czasowego </w:t>
            </w:r>
            <w:r w:rsidR="00D25B67" w:rsidRPr="00734EFF">
              <w:rPr>
                <w:color w:val="000000" w:themeColor="text1"/>
                <w:sz w:val="28"/>
                <w:szCs w:val="28"/>
              </w:rPr>
              <w:t xml:space="preserve">lub stałego </w:t>
            </w:r>
            <w:r w:rsidRPr="00734EFF">
              <w:rPr>
                <w:color w:val="000000" w:themeColor="text1"/>
                <w:sz w:val="28"/>
                <w:szCs w:val="28"/>
              </w:rPr>
              <w:t>na każdą z osób meldowanych, podpisane przez właściciela lokalu</w:t>
            </w:r>
            <w:r w:rsidR="00D25B67" w:rsidRPr="00734EFF">
              <w:rPr>
                <w:color w:val="000000" w:themeColor="text1"/>
                <w:sz w:val="28"/>
                <w:szCs w:val="28"/>
              </w:rPr>
              <w:t xml:space="preserve"> lub oso</w:t>
            </w:r>
            <w:r w:rsidR="00314AE2" w:rsidRPr="00734EFF">
              <w:rPr>
                <w:color w:val="000000" w:themeColor="text1"/>
                <w:sz w:val="28"/>
                <w:szCs w:val="28"/>
              </w:rPr>
              <w:t>bę dysponującą tytułem prawnym do lokalu,</w:t>
            </w:r>
            <w:r w:rsidRPr="00734EFF">
              <w:rPr>
                <w:color w:val="000000" w:themeColor="text1"/>
                <w:sz w:val="28"/>
                <w:szCs w:val="28"/>
              </w:rPr>
              <w:t xml:space="preserve"> w którym zamieszkuje cudzoziemiec</w:t>
            </w:r>
            <w:r w:rsidR="00314AE2" w:rsidRPr="00734EFF">
              <w:rPr>
                <w:color w:val="000000" w:themeColor="text1"/>
                <w:sz w:val="28"/>
                <w:szCs w:val="28"/>
              </w:rPr>
              <w:t xml:space="preserve"> oraz osobę meldującą się (w imieniu niepełnoletniego dziecka składa podpis rodzic) </w:t>
            </w:r>
          </w:p>
          <w:p w:rsidR="00314AE2" w:rsidRPr="00734EFF" w:rsidRDefault="00314AE2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 xml:space="preserve">- dowód właściciela lokalu lub </w:t>
            </w:r>
            <w:r w:rsidR="00D25B67" w:rsidRPr="00734EFF">
              <w:rPr>
                <w:color w:val="000000" w:themeColor="text1"/>
                <w:sz w:val="28"/>
                <w:szCs w:val="28"/>
              </w:rPr>
              <w:t>oso</w:t>
            </w:r>
            <w:r w:rsidRPr="00734EFF">
              <w:rPr>
                <w:color w:val="000000" w:themeColor="text1"/>
                <w:sz w:val="28"/>
                <w:szCs w:val="28"/>
              </w:rPr>
              <w:t>by dysponującej tytułem prawnym do lokalu</w:t>
            </w:r>
          </w:p>
          <w:p w:rsidR="00314AE2" w:rsidRDefault="00D25B67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dokument potwierdzający ty</w:t>
            </w:r>
            <w:r w:rsidR="00314AE2" w:rsidRPr="00734EFF">
              <w:rPr>
                <w:color w:val="000000" w:themeColor="text1"/>
                <w:sz w:val="28"/>
                <w:szCs w:val="28"/>
              </w:rPr>
              <w:t>tuł prawny do lokalu</w:t>
            </w:r>
          </w:p>
          <w:p w:rsidR="00164B18" w:rsidRPr="00734EFF" w:rsidRDefault="00164B18" w:rsidP="00877565">
            <w:pPr>
              <w:rPr>
                <w:color w:val="000000" w:themeColor="text1"/>
                <w:sz w:val="28"/>
                <w:szCs w:val="28"/>
              </w:rPr>
            </w:pPr>
          </w:p>
          <w:p w:rsidR="00314AE2" w:rsidRPr="00734EFF" w:rsidRDefault="00314AE2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6.</w:t>
            </w:r>
            <w:r w:rsidRPr="00734EFF">
              <w:rPr>
                <w:color w:val="000000" w:themeColor="text1"/>
                <w:sz w:val="28"/>
                <w:szCs w:val="28"/>
              </w:rPr>
              <w:t xml:space="preserve"> Obywatelom Ukrainy nieposiadającym nr PESEL, dokonującym zameldowania na pobyt czasowy lub stały zostanie nadany nr PESEL przy dokonaniu czynności zameldowania.</w:t>
            </w:r>
          </w:p>
          <w:p w:rsidR="00D25B67" w:rsidRPr="00734EFF" w:rsidRDefault="00D25B67" w:rsidP="00877565">
            <w:pPr>
              <w:rPr>
                <w:color w:val="000000" w:themeColor="text1"/>
                <w:sz w:val="28"/>
                <w:szCs w:val="28"/>
              </w:rPr>
            </w:pPr>
          </w:p>
          <w:p w:rsidR="00314AE2" w:rsidRPr="00734EFF" w:rsidRDefault="00314AE2" w:rsidP="00877565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7.</w:t>
            </w:r>
            <w:r w:rsidRPr="00734EFF">
              <w:rPr>
                <w:color w:val="000000" w:themeColor="text1"/>
                <w:sz w:val="28"/>
                <w:szCs w:val="28"/>
              </w:rPr>
              <w:t xml:space="preserve"> Obywatele Ukrainy mogą ubiegać się o nadanie nr PESEL na podstawie odrębnych przepisów, wówczas należy zwrócić się </w:t>
            </w:r>
            <w:r w:rsidR="00B16FA9" w:rsidRPr="00734EFF">
              <w:rPr>
                <w:color w:val="000000" w:themeColor="text1"/>
                <w:sz w:val="28"/>
                <w:szCs w:val="28"/>
              </w:rPr>
              <w:t>osobiś</w:t>
            </w:r>
            <w:r w:rsidRPr="00734EFF">
              <w:rPr>
                <w:color w:val="000000" w:themeColor="text1"/>
                <w:sz w:val="28"/>
                <w:szCs w:val="28"/>
              </w:rPr>
              <w:t xml:space="preserve">cie do organu gminy z wnioskiem o nadanie nr PESEL, wskazać we wniosku podstawę prawną do nadania nr PESEL, posiadać dokument potwierdzający </w:t>
            </w:r>
            <w:r w:rsidRPr="00734EFF">
              <w:rPr>
                <w:color w:val="000000" w:themeColor="text1"/>
                <w:sz w:val="28"/>
                <w:szCs w:val="28"/>
              </w:rPr>
              <w:lastRenderedPageBreak/>
              <w:t xml:space="preserve">tożsamość, </w:t>
            </w:r>
            <w:proofErr w:type="spellStart"/>
            <w:r w:rsidRPr="00734EFF">
              <w:rPr>
                <w:color w:val="000000" w:themeColor="text1"/>
                <w:sz w:val="28"/>
                <w:szCs w:val="28"/>
              </w:rPr>
              <w:t>tj</w:t>
            </w:r>
            <w:proofErr w:type="spellEnd"/>
            <w:r w:rsidRPr="00734EFF">
              <w:rPr>
                <w:color w:val="000000" w:themeColor="text1"/>
                <w:sz w:val="28"/>
                <w:szCs w:val="28"/>
              </w:rPr>
              <w:t xml:space="preserve"> paszport, jeżeli obywatel Ukrainy świadczy pracę na terenie Polski, również umowę o pracę.</w:t>
            </w:r>
          </w:p>
          <w:p w:rsidR="00877565" w:rsidRPr="00734EFF" w:rsidRDefault="00877565" w:rsidP="00877565">
            <w:pPr>
              <w:rPr>
                <w:color w:val="000000" w:themeColor="text1"/>
                <w:sz w:val="28"/>
                <w:szCs w:val="28"/>
              </w:rPr>
            </w:pPr>
          </w:p>
          <w:p w:rsidR="00877565" w:rsidRPr="00734EFF" w:rsidRDefault="00877565" w:rsidP="001C5A73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</w:tcPr>
          <w:p w:rsidR="001C5A73" w:rsidRPr="00734EFF" w:rsidRDefault="001C5A73" w:rsidP="001C5A73">
            <w:pPr>
              <w:rPr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lastRenderedPageBreak/>
              <w:t>1.</w:t>
            </w:r>
            <w:r w:rsidRPr="00734EFF">
              <w:rPr>
                <w:sz w:val="28"/>
                <w:szCs w:val="28"/>
              </w:rPr>
              <w:t xml:space="preserve"> Przez pojęcie „obywatela Ukrainy” należy również rozumieć osobę posiadającą obywatelstwo ukraińskie oraz osobę nieposiadającą obywatelstwa ukraińskiego, która jest małżonkiem obywatela Ukrainy, o ile przybył on na terytorium Rzeczypospolitej Polskiego bezpośrednio z terytorium Ukrainy w związku z działaniami wojennymi</w:t>
            </w:r>
          </w:p>
          <w:p w:rsidR="0009754E" w:rsidRPr="00734EFF" w:rsidRDefault="001C5A73" w:rsidP="001C5A73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prowadzonymi na terytorium tego państwa w dniu 24. 02.2022. lub później</w:t>
            </w:r>
          </w:p>
          <w:p w:rsidR="001C5A73" w:rsidRPr="00734EFF" w:rsidRDefault="001C5A73" w:rsidP="001C5A73">
            <w:pPr>
              <w:rPr>
                <w:sz w:val="28"/>
                <w:szCs w:val="28"/>
              </w:rPr>
            </w:pPr>
          </w:p>
          <w:p w:rsidR="001C5A73" w:rsidRPr="00734EFF" w:rsidRDefault="001C5A73" w:rsidP="001C5A73">
            <w:pPr>
              <w:rPr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2.</w:t>
            </w:r>
            <w:r w:rsidRPr="00734EFF">
              <w:rPr>
                <w:sz w:val="28"/>
                <w:szCs w:val="28"/>
              </w:rPr>
              <w:t xml:space="preserve"> Pobyt uznany jest za legalny jeżeli obywatel Ukrainy, wjechał legalnie na terytorium Rzeczypospolitej Polskiej w okresie od dnia 24 lutego 2022 r. </w:t>
            </w:r>
          </w:p>
          <w:p w:rsidR="001C5A73" w:rsidRPr="00734EFF" w:rsidRDefault="001C5A73" w:rsidP="001C5A73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 xml:space="preserve">i deklaruje zamiar pozostania na terytorium Rzeczypospolitej Polskiej, jego pobyt na tym terytorium </w:t>
            </w:r>
            <w:r w:rsidR="00734EFF">
              <w:rPr>
                <w:sz w:val="28"/>
                <w:szCs w:val="28"/>
              </w:rPr>
              <w:t xml:space="preserve">Polski </w:t>
            </w:r>
            <w:r w:rsidRPr="00734EFF">
              <w:rPr>
                <w:sz w:val="28"/>
                <w:szCs w:val="28"/>
              </w:rPr>
              <w:t>uznaje się za legalny w okresie 18 miesięcy licząc od dnia 24 lutego 2022 r.</w:t>
            </w:r>
          </w:p>
          <w:p w:rsidR="00D17DCE" w:rsidRPr="00734EFF" w:rsidRDefault="00D17DCE" w:rsidP="00AD6931">
            <w:pPr>
              <w:rPr>
                <w:sz w:val="28"/>
                <w:szCs w:val="28"/>
              </w:rPr>
            </w:pPr>
          </w:p>
          <w:p w:rsidR="00D17DCE" w:rsidRPr="00734EFF" w:rsidRDefault="00D17DCE" w:rsidP="00AD6931">
            <w:pPr>
              <w:rPr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3.</w:t>
            </w:r>
            <w:r w:rsidRPr="00734EFF">
              <w:rPr>
                <w:sz w:val="28"/>
                <w:szCs w:val="28"/>
              </w:rPr>
              <w:t xml:space="preserve"> </w:t>
            </w:r>
            <w:r w:rsidRPr="00734EFF">
              <w:rPr>
                <w:b/>
                <w:color w:val="FF0066"/>
                <w:sz w:val="28"/>
                <w:szCs w:val="28"/>
                <w:u w:val="single"/>
              </w:rPr>
              <w:t>Nadanie nr PESEL i nadanie obywatelowi Ukrainy statusu uchodźcy:</w:t>
            </w:r>
          </w:p>
          <w:p w:rsidR="00D17DCE" w:rsidRPr="00734EFF" w:rsidRDefault="00D17DCE" w:rsidP="00D17DCE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 xml:space="preserve">Obywatelowi Ukrainy, którego pobyt na terytorium Rzeczypospolitej Polskiej uznaje się za legalny, nadaje się nr </w:t>
            </w:r>
            <w:r w:rsidRPr="00734EFF">
              <w:rPr>
                <w:sz w:val="28"/>
                <w:szCs w:val="28"/>
              </w:rPr>
              <w:lastRenderedPageBreak/>
              <w:t>PESEL na podstawie wniosku złożonego w dowolnym organie gminy na terytorium Rzeczypospolitej Polskiej. </w:t>
            </w:r>
          </w:p>
          <w:p w:rsidR="00D17DCE" w:rsidRPr="00734EFF" w:rsidRDefault="00D17DCE" w:rsidP="00D17DCE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 xml:space="preserve">Wniosek składa się osobiście </w:t>
            </w:r>
            <w:r w:rsidR="00DA7C5B" w:rsidRPr="00734EFF">
              <w:rPr>
                <w:b/>
                <w:color w:val="00B0F0"/>
                <w:sz w:val="28"/>
                <w:szCs w:val="28"/>
                <w:u w:val="single"/>
              </w:rPr>
              <w:t>(nie później niż 60 dn</w:t>
            </w:r>
            <w:r w:rsidR="00734EFF">
              <w:rPr>
                <w:b/>
                <w:color w:val="00B0F0"/>
                <w:sz w:val="28"/>
                <w:szCs w:val="28"/>
                <w:u w:val="single"/>
              </w:rPr>
              <w:t>i od dnia wjazdu na terytorium R</w:t>
            </w:r>
            <w:r w:rsidR="00DA7C5B" w:rsidRPr="00734EFF">
              <w:rPr>
                <w:b/>
                <w:color w:val="00B0F0"/>
                <w:sz w:val="28"/>
                <w:szCs w:val="28"/>
                <w:u w:val="single"/>
              </w:rPr>
              <w:t>zeczypospolitej Polskiej)</w:t>
            </w:r>
            <w:r w:rsidR="00DA7C5B" w:rsidRPr="00734EFF">
              <w:rPr>
                <w:sz w:val="28"/>
                <w:szCs w:val="28"/>
              </w:rPr>
              <w:t xml:space="preserve"> </w:t>
            </w:r>
            <w:r w:rsidRPr="00734EFF">
              <w:rPr>
                <w:sz w:val="28"/>
                <w:szCs w:val="28"/>
              </w:rPr>
              <w:t>w siedzibie organu gminy na piśmie utrwalonym w postaci papierowej, opatrzonym własnoręcznym czytelnym podpisem, wypełnionym przez wnioskodawcę albo przez pracownika tego organu na podstawie danych podanych przez wnioskodawcę. </w:t>
            </w:r>
          </w:p>
          <w:p w:rsidR="00D17DCE" w:rsidRDefault="00D17DCE" w:rsidP="00D17DCE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W imieniu osoby nieposiadającej zdolności do czynności prawnych lub posiadającej ograniczoną zdolność do czynności prawnych ubiegającej się o nadanie numeru PESEL wniosek, składa jedno z rodziców, opiekun, kurator, opiekun tymczasowy, lub osoba sprawująca faktyczną pieczę nad dzieckiem.</w:t>
            </w:r>
          </w:p>
          <w:p w:rsidR="00164B18" w:rsidRPr="00734EFF" w:rsidRDefault="00164B18" w:rsidP="00D17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Jeżeli wniosek dotyczy dziecka do 12 roku życia, jego osobiste stawiennictwo nie jest wymagane, z wyjątkiem sytuacji w której dziecko przekroczyło granicę bez żadnych dokumentów.</w:t>
            </w:r>
          </w:p>
          <w:p w:rsidR="00DA7C5B" w:rsidRPr="00734EFF" w:rsidRDefault="00DA7C5B" w:rsidP="00D17DCE">
            <w:pPr>
              <w:rPr>
                <w:sz w:val="28"/>
                <w:szCs w:val="28"/>
              </w:rPr>
            </w:pPr>
          </w:p>
          <w:p w:rsidR="00D17DCE" w:rsidRPr="00734EFF" w:rsidRDefault="00D17DCE" w:rsidP="00D17DCE">
            <w:pPr>
              <w:rPr>
                <w:b/>
                <w:color w:val="FF00FF"/>
                <w:sz w:val="28"/>
                <w:szCs w:val="28"/>
                <w:u w:val="single"/>
              </w:rPr>
            </w:pPr>
            <w:r w:rsidRPr="00734EFF">
              <w:rPr>
                <w:b/>
                <w:color w:val="FF00FF"/>
                <w:sz w:val="28"/>
                <w:szCs w:val="28"/>
                <w:u w:val="single"/>
              </w:rPr>
              <w:t>Do wniosku załącza się:</w:t>
            </w:r>
          </w:p>
          <w:p w:rsidR="00D17DCE" w:rsidRDefault="00D17DCE" w:rsidP="00D17DCE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fotografię biometryczną 35x45 mm</w:t>
            </w:r>
          </w:p>
          <w:p w:rsidR="00164B18" w:rsidRPr="00734EFF" w:rsidRDefault="00164B18" w:rsidP="00D17D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(zdjęcia dla osób składających wnioski można wykonać bezpłatnie w firmie Foto DALUX, ul. Jana Pawła II 9, 37-500 Jarosław).</w:t>
            </w:r>
          </w:p>
          <w:p w:rsidR="00D17DCE" w:rsidRPr="00734EFF" w:rsidRDefault="00D17DCE" w:rsidP="00D17DCE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lastRenderedPageBreak/>
              <w:t>paszport lub inny dokument ze zdjęciem potwierdzający tożsamość</w:t>
            </w:r>
          </w:p>
          <w:p w:rsidR="00D17DCE" w:rsidRPr="00734EFF" w:rsidRDefault="00D17DCE" w:rsidP="00D17DCE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akt urodzenia (o ile cudzoziemiec posiada)</w:t>
            </w:r>
          </w:p>
          <w:p w:rsidR="00D17DCE" w:rsidRPr="00734EFF" w:rsidRDefault="00D17DCE" w:rsidP="00D17DCE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akt małżeństwa (o ile cudzoziemiec posiada)</w:t>
            </w:r>
          </w:p>
          <w:p w:rsidR="00DA7C5B" w:rsidRPr="00734EFF" w:rsidRDefault="00DA7C5B" w:rsidP="00D17DCE">
            <w:pPr>
              <w:rPr>
                <w:sz w:val="28"/>
                <w:szCs w:val="28"/>
              </w:rPr>
            </w:pP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Podczas składania wniosku, pobiera się od osoby, której dotyczy wniosek, odciski palców. Odcisków palców nie pobiera się od osoby:</w:t>
            </w: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- która nie ukończyła 12. roku życia</w:t>
            </w: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 xml:space="preserve">- od której chwilowo fizycznie nie jest możliwe pobranie odcisków któregokolwiek z palców </w:t>
            </w: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- od której pobranie odcisków palców jest fizycznie niemożliwe</w:t>
            </w: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Organ gminy potwierdza tożsamość na podstawie dokumentu podróży, Karty Polaka lub innego dokumentu ze zdjęciem umożliwiającego ustalenie tożsamości, a w przypadku osób, które nie ukończyły 18. roku życia, również dokum</w:t>
            </w:r>
            <w:r w:rsidR="00734EFF">
              <w:rPr>
                <w:sz w:val="28"/>
                <w:szCs w:val="28"/>
              </w:rPr>
              <w:t>entu potwierdzającego urodzenie</w:t>
            </w:r>
            <w:r w:rsidRPr="00734EFF">
              <w:rPr>
                <w:sz w:val="28"/>
                <w:szCs w:val="28"/>
              </w:rPr>
              <w:t>. Potwierdzenie tożsamości może nastąpić na podstawie dokumentu unieważnionego, jeżeli umożliwia on ustalenie tożsamości osoby.</w:t>
            </w: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</w:p>
          <w:p w:rsidR="00DA7C5B" w:rsidRPr="00734EFF" w:rsidRDefault="000C0414" w:rsidP="00DA7C5B">
            <w:pPr>
              <w:rPr>
                <w:b/>
                <w:color w:val="FF9900"/>
                <w:sz w:val="28"/>
                <w:szCs w:val="28"/>
                <w:u w:val="single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4.</w:t>
            </w:r>
            <w:r w:rsidRPr="00734EFF">
              <w:rPr>
                <w:sz w:val="28"/>
                <w:szCs w:val="28"/>
              </w:rPr>
              <w:t xml:space="preserve"> </w:t>
            </w:r>
            <w:r w:rsidR="00DA7C5B" w:rsidRPr="00734EFF">
              <w:rPr>
                <w:b/>
                <w:color w:val="FF9900"/>
                <w:sz w:val="28"/>
                <w:szCs w:val="28"/>
                <w:u w:val="single"/>
              </w:rPr>
              <w:t>Zameldowanie</w:t>
            </w:r>
            <w:r w:rsidRPr="00734EFF">
              <w:rPr>
                <w:b/>
                <w:color w:val="FF9900"/>
                <w:sz w:val="28"/>
                <w:szCs w:val="28"/>
                <w:u w:val="single"/>
              </w:rPr>
              <w:t xml:space="preserve"> dokonywane jest po nadaniu statusu uchodźcy</w:t>
            </w:r>
            <w:r w:rsidRPr="00734EFF">
              <w:rPr>
                <w:sz w:val="28"/>
                <w:szCs w:val="28"/>
              </w:rPr>
              <w:t xml:space="preserve"> </w:t>
            </w:r>
            <w:r w:rsidRPr="00734EFF">
              <w:rPr>
                <w:b/>
                <w:color w:val="FF9900"/>
                <w:sz w:val="28"/>
                <w:szCs w:val="28"/>
                <w:u w:val="single"/>
              </w:rPr>
              <w:t>obywatelowi Ukrainy i nadawaniu nr PESEL</w:t>
            </w:r>
            <w:r w:rsidR="00DA7C5B" w:rsidRPr="00734EFF">
              <w:rPr>
                <w:b/>
                <w:color w:val="FF9900"/>
                <w:sz w:val="28"/>
                <w:szCs w:val="28"/>
                <w:u w:val="single"/>
              </w:rPr>
              <w:t>:</w:t>
            </w: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t>Obywatel Ukrainy osobiście dokonuje zameldowania!</w:t>
            </w: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  <w:r w:rsidRPr="00734EFF">
              <w:rPr>
                <w:sz w:val="28"/>
                <w:szCs w:val="28"/>
              </w:rPr>
              <w:lastRenderedPageBreak/>
              <w:t>W przypadku dzieci niepełnoletnich, rodzice lub opiekunowie prawni dokonują zameldowania.</w:t>
            </w:r>
          </w:p>
          <w:p w:rsidR="000C0414" w:rsidRPr="00734EFF" w:rsidRDefault="000C0414" w:rsidP="00DA7C5B">
            <w:pPr>
              <w:rPr>
                <w:sz w:val="28"/>
                <w:szCs w:val="28"/>
              </w:rPr>
            </w:pPr>
          </w:p>
          <w:p w:rsidR="000C0414" w:rsidRPr="00734EFF" w:rsidRDefault="000C0414" w:rsidP="000C0414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b/>
                <w:color w:val="00B050"/>
                <w:sz w:val="28"/>
                <w:szCs w:val="28"/>
              </w:rPr>
              <w:t>5.</w:t>
            </w:r>
            <w:r w:rsidRPr="00734EFF">
              <w:rPr>
                <w:color w:val="000000" w:themeColor="text1"/>
                <w:sz w:val="28"/>
                <w:szCs w:val="28"/>
              </w:rPr>
              <w:t xml:space="preserve"> Wymagane dokumenty do zameldowania:</w:t>
            </w:r>
          </w:p>
          <w:p w:rsidR="000C0414" w:rsidRPr="00734EFF" w:rsidRDefault="000C0414" w:rsidP="000C0414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Paszport każdej osoby dorosłej i każdego nieletniego dziecka</w:t>
            </w:r>
          </w:p>
          <w:p w:rsidR="000C0414" w:rsidRPr="00734EFF" w:rsidRDefault="000C0414" w:rsidP="000C0414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Wiza (o ile posiada)</w:t>
            </w:r>
          </w:p>
          <w:p w:rsidR="000C0414" w:rsidRPr="00734EFF" w:rsidRDefault="000C0414" w:rsidP="000C0414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karta pobytu stałego/czasowego (o ile posiada)</w:t>
            </w:r>
          </w:p>
          <w:p w:rsidR="000C0414" w:rsidRPr="00734EFF" w:rsidRDefault="000C0414" w:rsidP="000C0414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zezwolenie na pobyt czasowy (o ile posiada)</w:t>
            </w:r>
          </w:p>
          <w:p w:rsidR="000C0414" w:rsidRPr="00734EFF" w:rsidRDefault="000C0414" w:rsidP="000C0414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zezwolenie na pobyt stały (o ile posiada)</w:t>
            </w:r>
          </w:p>
          <w:p w:rsidR="000C0414" w:rsidRPr="00734EFF" w:rsidRDefault="000C0414" w:rsidP="000C0414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 xml:space="preserve">- wypełnione zgłoszenia pobytu czasowego lub stałego na każdą z osób meldowanych, podpisane przez właściciela lokalu lub osobę dysponującą tytułem prawnym do lokalu, w którym zamieszkuje cudzoziemiec oraz osobę meldującą się (w imieniu niepełnoletniego dziecka składa podpis rodzic) </w:t>
            </w:r>
          </w:p>
          <w:p w:rsidR="000C0414" w:rsidRPr="00734EFF" w:rsidRDefault="000C0414" w:rsidP="000C0414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dowód właściciela lokalu lub osoby dysponującej tytułem prawnym do lokalu</w:t>
            </w:r>
          </w:p>
          <w:p w:rsidR="000C0414" w:rsidRPr="00734EFF" w:rsidRDefault="000C0414" w:rsidP="000C0414">
            <w:pPr>
              <w:rPr>
                <w:color w:val="000000" w:themeColor="text1"/>
                <w:sz w:val="28"/>
                <w:szCs w:val="28"/>
              </w:rPr>
            </w:pPr>
            <w:r w:rsidRPr="00734EFF">
              <w:rPr>
                <w:color w:val="000000" w:themeColor="text1"/>
                <w:sz w:val="28"/>
                <w:szCs w:val="28"/>
              </w:rPr>
              <w:t>- dokument potwierdzający tytuł prawny do lokalu</w:t>
            </w:r>
          </w:p>
          <w:p w:rsidR="00DA7C5B" w:rsidRPr="00734EFF" w:rsidRDefault="00DA7C5B" w:rsidP="00DA7C5B">
            <w:pPr>
              <w:rPr>
                <w:sz w:val="28"/>
                <w:szCs w:val="28"/>
              </w:rPr>
            </w:pPr>
          </w:p>
          <w:p w:rsidR="00DA7C5B" w:rsidRPr="00734EFF" w:rsidRDefault="00DA7C5B" w:rsidP="00D17DCE">
            <w:pPr>
              <w:rPr>
                <w:sz w:val="28"/>
                <w:szCs w:val="28"/>
              </w:rPr>
            </w:pPr>
          </w:p>
          <w:p w:rsidR="00D17DCE" w:rsidRPr="00734EFF" w:rsidRDefault="00D17DCE" w:rsidP="00AD6931">
            <w:pPr>
              <w:rPr>
                <w:sz w:val="28"/>
                <w:szCs w:val="28"/>
              </w:rPr>
            </w:pPr>
          </w:p>
          <w:p w:rsidR="001C5A73" w:rsidRPr="00734EFF" w:rsidRDefault="001C5A73" w:rsidP="001C5A73">
            <w:pPr>
              <w:rPr>
                <w:sz w:val="28"/>
                <w:szCs w:val="28"/>
              </w:rPr>
            </w:pPr>
          </w:p>
        </w:tc>
      </w:tr>
    </w:tbl>
    <w:p w:rsidR="005874A0" w:rsidRDefault="005874A0"/>
    <w:sectPr w:rsidR="005874A0" w:rsidSect="0009754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510AE"/>
    <w:multiLevelType w:val="hybridMultilevel"/>
    <w:tmpl w:val="D84A1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A64A3"/>
    <w:multiLevelType w:val="hybridMultilevel"/>
    <w:tmpl w:val="D02EE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4E"/>
    <w:rsid w:val="0009754E"/>
    <w:rsid w:val="000C0414"/>
    <w:rsid w:val="00164B18"/>
    <w:rsid w:val="001C5A73"/>
    <w:rsid w:val="00314AE2"/>
    <w:rsid w:val="005874A0"/>
    <w:rsid w:val="00667248"/>
    <w:rsid w:val="00734EFF"/>
    <w:rsid w:val="00877565"/>
    <w:rsid w:val="00AD6931"/>
    <w:rsid w:val="00B16FA9"/>
    <w:rsid w:val="00D17DCE"/>
    <w:rsid w:val="00D25B67"/>
    <w:rsid w:val="00DA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8DD43-6618-4E34-A43F-0A545DF5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9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754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17D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7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4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9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3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5151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Wajkselberger</dc:creator>
  <cp:keywords/>
  <dc:description/>
  <cp:lastModifiedBy>Monika Sadurska</cp:lastModifiedBy>
  <cp:revision>2</cp:revision>
  <dcterms:created xsi:type="dcterms:W3CDTF">2022-03-17T12:29:00Z</dcterms:created>
  <dcterms:modified xsi:type="dcterms:W3CDTF">2022-03-17T12:29:00Z</dcterms:modified>
</cp:coreProperties>
</file>