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D1185C" w:rsidRPr="00565E03" w:rsidTr="00F54F51">
        <w:tc>
          <w:tcPr>
            <w:tcW w:w="6997" w:type="dxa"/>
          </w:tcPr>
          <w:p w:rsidR="00D1185C" w:rsidRPr="00D51A4D" w:rsidRDefault="00D1185C" w:rsidP="00F54F51">
            <w:pPr>
              <w:jc w:val="center"/>
              <w:rPr>
                <w:b/>
                <w:color w:val="FF0066"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b/>
                <w:color w:val="FF0066"/>
                <w:sz w:val="28"/>
                <w:szCs w:val="28"/>
                <w:lang w:val="uk-UA"/>
              </w:rPr>
              <w:t>Перетин кордону до</w:t>
            </w:r>
            <w:r w:rsidRPr="00D51A4D">
              <w:rPr>
                <w:b/>
                <w:color w:val="FF0066"/>
                <w:sz w:val="28"/>
                <w:szCs w:val="28"/>
                <w:lang w:val="ru-RU"/>
              </w:rPr>
              <w:t xml:space="preserve"> 24.02.2022</w:t>
            </w:r>
          </w:p>
          <w:p w:rsidR="00D1185C" w:rsidRPr="00D1185C" w:rsidRDefault="00D1185C" w:rsidP="00F54F51">
            <w:pPr>
              <w:jc w:val="center"/>
              <w:rPr>
                <w:b/>
                <w:color w:val="FF0066"/>
                <w:sz w:val="28"/>
                <w:szCs w:val="28"/>
                <w:lang w:val="ru-RU"/>
              </w:rPr>
            </w:pPr>
            <w:r w:rsidRPr="00D1185C">
              <w:rPr>
                <w:b/>
                <w:color w:val="FF0066"/>
                <w:sz w:val="28"/>
                <w:szCs w:val="28"/>
                <w:lang w:val="ru-RU"/>
              </w:rPr>
              <w:t>(</w:t>
            </w:r>
            <w:r>
              <w:rPr>
                <w:b/>
                <w:color w:val="FF0066"/>
                <w:sz w:val="28"/>
                <w:szCs w:val="28"/>
                <w:lang w:val="uk-UA"/>
              </w:rPr>
              <w:t>Правила реєстрації та надання номеру</w:t>
            </w:r>
            <w:r w:rsidRPr="00D1185C">
              <w:rPr>
                <w:b/>
                <w:color w:val="FF0066"/>
                <w:sz w:val="28"/>
                <w:szCs w:val="28"/>
                <w:lang w:val="ru-RU"/>
              </w:rPr>
              <w:t xml:space="preserve"> </w:t>
            </w:r>
            <w:r w:rsidRPr="00734EFF">
              <w:rPr>
                <w:b/>
                <w:color w:val="FF0066"/>
                <w:sz w:val="28"/>
                <w:szCs w:val="28"/>
              </w:rPr>
              <w:t>PESEL</w:t>
            </w:r>
            <w:r w:rsidRPr="00D1185C">
              <w:rPr>
                <w:b/>
                <w:color w:val="FF0066"/>
                <w:sz w:val="28"/>
                <w:szCs w:val="28"/>
                <w:lang w:val="ru-RU"/>
              </w:rPr>
              <w:t>)</w:t>
            </w:r>
          </w:p>
        </w:tc>
        <w:tc>
          <w:tcPr>
            <w:tcW w:w="6997" w:type="dxa"/>
          </w:tcPr>
          <w:p w:rsidR="00D1185C" w:rsidRPr="00D1185C" w:rsidRDefault="00D1185C" w:rsidP="00F54F51">
            <w:pPr>
              <w:jc w:val="center"/>
              <w:rPr>
                <w:b/>
                <w:color w:val="FF0066"/>
                <w:sz w:val="28"/>
                <w:szCs w:val="28"/>
                <w:lang w:val="ru-RU"/>
              </w:rPr>
            </w:pPr>
            <w:r>
              <w:rPr>
                <w:b/>
                <w:color w:val="FF0066"/>
                <w:sz w:val="28"/>
                <w:szCs w:val="28"/>
                <w:lang w:val="uk-UA"/>
              </w:rPr>
              <w:t xml:space="preserve">Перетин кордону від </w:t>
            </w:r>
            <w:r w:rsidRPr="00D1185C">
              <w:rPr>
                <w:b/>
                <w:color w:val="FF0066"/>
                <w:sz w:val="28"/>
                <w:szCs w:val="28"/>
                <w:lang w:val="ru-RU"/>
              </w:rPr>
              <w:t xml:space="preserve">24.02.2022 </w:t>
            </w:r>
            <w:r>
              <w:rPr>
                <w:b/>
                <w:color w:val="FF0066"/>
                <w:sz w:val="28"/>
                <w:szCs w:val="28"/>
                <w:lang w:val="uk-UA"/>
              </w:rPr>
              <w:t>( включаючи дату 24.02.2022</w:t>
            </w:r>
            <w:r w:rsidRPr="00D1185C">
              <w:rPr>
                <w:b/>
                <w:color w:val="FF0066"/>
                <w:sz w:val="28"/>
                <w:szCs w:val="28"/>
                <w:lang w:val="ru-RU"/>
              </w:rPr>
              <w:t>)</w:t>
            </w:r>
          </w:p>
          <w:p w:rsidR="00D1185C" w:rsidRPr="00D1185C" w:rsidRDefault="00D1185C" w:rsidP="00F54F5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color w:val="FF0066"/>
                <w:sz w:val="28"/>
                <w:szCs w:val="28"/>
                <w:lang w:val="uk-UA"/>
              </w:rPr>
              <w:t>Правила реєстрації громадян України</w:t>
            </w:r>
            <w:r w:rsidRPr="00D1185C">
              <w:rPr>
                <w:b/>
                <w:color w:val="FF0066"/>
                <w:sz w:val="28"/>
                <w:szCs w:val="28"/>
                <w:lang w:val="ru-RU"/>
              </w:rPr>
              <w:t>, надання статусу біженця та номеру</w:t>
            </w:r>
            <w:r>
              <w:rPr>
                <w:b/>
                <w:color w:val="FF0066"/>
                <w:sz w:val="28"/>
                <w:szCs w:val="28"/>
                <w:lang w:val="ru-RU"/>
              </w:rPr>
              <w:t xml:space="preserve"> </w:t>
            </w:r>
            <w:r w:rsidRPr="00734EFF">
              <w:rPr>
                <w:b/>
                <w:color w:val="FF0066"/>
                <w:sz w:val="28"/>
                <w:szCs w:val="28"/>
              </w:rPr>
              <w:t>PESEL</w:t>
            </w:r>
            <w:r w:rsidRPr="00D1185C">
              <w:rPr>
                <w:b/>
                <w:color w:val="FF0066"/>
                <w:sz w:val="28"/>
                <w:szCs w:val="28"/>
                <w:lang w:val="ru-RU"/>
              </w:rPr>
              <w:t xml:space="preserve"> в зв’язку з війною в </w:t>
            </w:r>
            <w:r>
              <w:rPr>
                <w:b/>
                <w:color w:val="FF0066"/>
                <w:sz w:val="28"/>
                <w:szCs w:val="28"/>
                <w:lang w:val="ru-RU"/>
              </w:rPr>
              <w:t>Україні</w:t>
            </w:r>
          </w:p>
        </w:tc>
      </w:tr>
      <w:tr w:rsidR="00D1185C" w:rsidRPr="00565E03" w:rsidTr="00F54F51">
        <w:trPr>
          <w:trHeight w:val="3827"/>
        </w:trPr>
        <w:tc>
          <w:tcPr>
            <w:tcW w:w="6997" w:type="dxa"/>
          </w:tcPr>
          <w:p w:rsidR="00D51A4D" w:rsidRDefault="00D1185C" w:rsidP="00A34003">
            <w:pPr>
              <w:jc w:val="both"/>
              <w:rPr>
                <w:sz w:val="28"/>
                <w:szCs w:val="28"/>
                <w:lang w:val="uk-UA"/>
              </w:rPr>
            </w:pPr>
            <w:r w:rsidRPr="00D51A4D">
              <w:rPr>
                <w:b/>
                <w:color w:val="00B050"/>
                <w:sz w:val="28"/>
                <w:szCs w:val="28"/>
                <w:lang w:val="ru-RU"/>
              </w:rPr>
              <w:t>1.</w:t>
            </w:r>
            <w:r w:rsidR="00D51A4D">
              <w:rPr>
                <w:sz w:val="28"/>
                <w:szCs w:val="28"/>
                <w:lang w:val="uk-UA"/>
              </w:rPr>
              <w:t xml:space="preserve">Громадянин України, який перебуває на території Польщі, повинен стати на </w:t>
            </w:r>
            <w:r w:rsidR="00A34003">
              <w:rPr>
                <w:sz w:val="28"/>
                <w:szCs w:val="28"/>
                <w:lang w:val="uk-UA"/>
              </w:rPr>
              <w:t>тим</w:t>
            </w:r>
            <w:r w:rsidR="00D51A4D">
              <w:rPr>
                <w:sz w:val="28"/>
                <w:szCs w:val="28"/>
                <w:lang w:val="uk-UA"/>
              </w:rPr>
              <w:t xml:space="preserve">часовий або сталий облік, не пізніше, ніж </w:t>
            </w:r>
            <w:r w:rsidR="00D51A4D" w:rsidRPr="00D51A4D">
              <w:rPr>
                <w:color w:val="FF0000"/>
                <w:sz w:val="28"/>
                <w:szCs w:val="28"/>
                <w:lang w:val="uk-UA"/>
              </w:rPr>
              <w:t xml:space="preserve">на четвертий день </w:t>
            </w:r>
            <w:r w:rsidR="00A34003">
              <w:rPr>
                <w:sz w:val="28"/>
                <w:szCs w:val="28"/>
                <w:lang w:val="uk-UA"/>
              </w:rPr>
              <w:t>від дня прибуття до країни</w:t>
            </w:r>
            <w:r w:rsidR="00D51A4D">
              <w:rPr>
                <w:sz w:val="28"/>
                <w:szCs w:val="28"/>
                <w:lang w:val="uk-UA"/>
              </w:rPr>
              <w:t>.</w:t>
            </w:r>
          </w:p>
          <w:p w:rsidR="00D51A4D" w:rsidRDefault="00D51A4D" w:rsidP="00F54F51">
            <w:pPr>
              <w:rPr>
                <w:sz w:val="28"/>
                <w:szCs w:val="28"/>
                <w:lang w:val="uk-UA"/>
              </w:rPr>
            </w:pPr>
          </w:p>
          <w:p w:rsidR="00D51A4D" w:rsidRDefault="00D1185C" w:rsidP="00A34003">
            <w:pPr>
              <w:jc w:val="both"/>
              <w:rPr>
                <w:sz w:val="28"/>
                <w:szCs w:val="28"/>
                <w:lang w:val="uk-UA"/>
              </w:rPr>
            </w:pPr>
            <w:r w:rsidRPr="00D51A4D">
              <w:rPr>
                <w:b/>
                <w:color w:val="00B050"/>
                <w:sz w:val="28"/>
                <w:szCs w:val="28"/>
                <w:lang w:val="ru-RU"/>
              </w:rPr>
              <w:t>2.</w:t>
            </w:r>
            <w:r w:rsidRPr="00D51A4D">
              <w:rPr>
                <w:sz w:val="28"/>
                <w:szCs w:val="28"/>
                <w:lang w:val="ru-RU"/>
              </w:rPr>
              <w:t xml:space="preserve"> </w:t>
            </w:r>
            <w:r w:rsidR="00D51A4D">
              <w:rPr>
                <w:sz w:val="28"/>
                <w:szCs w:val="28"/>
                <w:lang w:val="uk-UA"/>
              </w:rPr>
              <w:t xml:space="preserve">Термін перебування на </w:t>
            </w:r>
            <w:r w:rsidR="00A34003">
              <w:rPr>
                <w:sz w:val="28"/>
                <w:szCs w:val="28"/>
                <w:lang w:val="uk-UA"/>
              </w:rPr>
              <w:t>тимчасовому</w:t>
            </w:r>
            <w:r w:rsidR="00D51A4D">
              <w:rPr>
                <w:sz w:val="28"/>
                <w:szCs w:val="28"/>
                <w:lang w:val="uk-UA"/>
              </w:rPr>
              <w:t xml:space="preserve"> обліку громадянина України за визначеною адресою не може перевищувати період, протягом якого цей громадянин може легально перебувати на території Польщі, згідно з документами, які підтверджують його право на побит (перебування).</w:t>
            </w:r>
          </w:p>
          <w:p w:rsidR="007F5CA0" w:rsidRPr="00D51A4D" w:rsidRDefault="007F5CA0" w:rsidP="00A3400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97EC0" w:rsidRDefault="00D1185C" w:rsidP="00F54F51">
            <w:pPr>
              <w:rPr>
                <w:color w:val="00B050"/>
                <w:sz w:val="28"/>
                <w:szCs w:val="28"/>
                <w:lang w:val="uk-UA"/>
              </w:rPr>
            </w:pPr>
            <w:r w:rsidRPr="00297EC0">
              <w:rPr>
                <w:b/>
                <w:color w:val="00B050"/>
                <w:sz w:val="28"/>
                <w:szCs w:val="28"/>
                <w:lang w:val="ru-RU"/>
              </w:rPr>
              <w:t>3</w:t>
            </w:r>
            <w:r w:rsidRPr="00297EC0">
              <w:rPr>
                <w:color w:val="000000" w:themeColor="text1"/>
                <w:sz w:val="28"/>
                <w:szCs w:val="28"/>
                <w:lang w:val="ru-RU"/>
              </w:rPr>
              <w:t>.</w:t>
            </w:r>
            <w:r w:rsidR="00297EC0" w:rsidRPr="00297EC0">
              <w:rPr>
                <w:color w:val="000000" w:themeColor="text1"/>
                <w:sz w:val="28"/>
                <w:szCs w:val="28"/>
                <w:lang w:val="uk-UA"/>
              </w:rPr>
              <w:t xml:space="preserve"> Громадяни України</w:t>
            </w:r>
            <w:r w:rsidRPr="00297EC0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297EC0">
              <w:rPr>
                <w:color w:val="000000" w:themeColor="text1"/>
                <w:sz w:val="28"/>
                <w:szCs w:val="28"/>
                <w:lang w:val="uk-UA"/>
              </w:rPr>
              <w:t xml:space="preserve">не повинні реєструватися, якщо їх термін перебування на території Польщі не перевищує </w:t>
            </w:r>
            <w:r w:rsidR="00297EC0" w:rsidRPr="00297EC0">
              <w:rPr>
                <w:color w:val="00B050"/>
                <w:sz w:val="28"/>
                <w:szCs w:val="28"/>
                <w:lang w:val="uk-UA"/>
              </w:rPr>
              <w:t>30 днів.</w:t>
            </w:r>
          </w:p>
          <w:p w:rsidR="007F5CA0" w:rsidRPr="00297EC0" w:rsidRDefault="007F5CA0" w:rsidP="00F54F51">
            <w:pPr>
              <w:rPr>
                <w:color w:val="00B050"/>
                <w:sz w:val="28"/>
                <w:szCs w:val="28"/>
                <w:lang w:val="uk-UA"/>
              </w:rPr>
            </w:pPr>
          </w:p>
          <w:p w:rsidR="00297EC0" w:rsidRDefault="00D1185C" w:rsidP="00A34003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297EC0">
              <w:rPr>
                <w:b/>
                <w:color w:val="00B050"/>
                <w:sz w:val="28"/>
                <w:szCs w:val="28"/>
                <w:lang w:val="ru-RU"/>
              </w:rPr>
              <w:t>4.</w:t>
            </w:r>
            <w:r w:rsidR="00297EC0">
              <w:rPr>
                <w:b/>
                <w:color w:val="00B050"/>
                <w:sz w:val="28"/>
                <w:szCs w:val="28"/>
                <w:lang w:val="uk-UA"/>
              </w:rPr>
              <w:t xml:space="preserve"> </w:t>
            </w:r>
            <w:r w:rsidR="00297EC0" w:rsidRPr="00297EC0">
              <w:rPr>
                <w:color w:val="000000" w:themeColor="text1"/>
                <w:sz w:val="28"/>
                <w:szCs w:val="28"/>
                <w:lang w:val="uk-UA"/>
              </w:rPr>
              <w:t>Громадянин України</w:t>
            </w:r>
            <w:r w:rsidR="00297EC0" w:rsidRPr="00297EC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97EC0">
              <w:rPr>
                <w:color w:val="000000" w:themeColor="text1"/>
                <w:sz w:val="28"/>
                <w:szCs w:val="28"/>
                <w:lang w:val="uk-UA"/>
              </w:rPr>
              <w:t>повинен особисто прибути для реєстрації</w:t>
            </w:r>
            <w:r w:rsidR="00A34003">
              <w:rPr>
                <w:color w:val="000000" w:themeColor="text1"/>
                <w:sz w:val="28"/>
                <w:szCs w:val="28"/>
                <w:lang w:val="uk-UA"/>
              </w:rPr>
              <w:t xml:space="preserve"> по</w:t>
            </w:r>
            <w:r w:rsidR="00565E03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34003">
              <w:rPr>
                <w:color w:val="000000" w:themeColor="text1"/>
                <w:sz w:val="28"/>
                <w:szCs w:val="28"/>
                <w:lang w:val="uk-UA"/>
              </w:rPr>
              <w:t>місцю</w:t>
            </w:r>
            <w:r w:rsidR="00297EC0">
              <w:rPr>
                <w:color w:val="000000" w:themeColor="text1"/>
                <w:sz w:val="28"/>
                <w:szCs w:val="28"/>
                <w:lang w:val="uk-UA"/>
              </w:rPr>
              <w:t xml:space="preserve"> проживання.</w:t>
            </w:r>
          </w:p>
          <w:p w:rsidR="00D26BA0" w:rsidRDefault="00D26BA0" w:rsidP="00A34003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У випадку з неповнолітніми дітьми, їх </w:t>
            </w:r>
            <w:r w:rsidR="00297EC0">
              <w:rPr>
                <w:color w:val="000000" w:themeColor="text1"/>
                <w:sz w:val="28"/>
                <w:szCs w:val="28"/>
                <w:lang w:val="uk-UA"/>
              </w:rPr>
              <w:t>можуть за</w:t>
            </w:r>
            <w:r w:rsidR="00A34003">
              <w:rPr>
                <w:color w:val="000000" w:themeColor="text1"/>
                <w:sz w:val="28"/>
                <w:szCs w:val="28"/>
                <w:lang w:val="uk-UA"/>
              </w:rPr>
              <w:t xml:space="preserve">реєструвати батьки та </w:t>
            </w:r>
            <w:r w:rsidR="00180E5E">
              <w:rPr>
                <w:color w:val="000000" w:themeColor="text1"/>
                <w:sz w:val="28"/>
                <w:szCs w:val="28"/>
                <w:lang w:val="uk-UA"/>
              </w:rPr>
              <w:t>опікуни, як законні представники неповнолітньої особи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D1185C" w:rsidRPr="00D26BA0" w:rsidRDefault="00D1185C" w:rsidP="00F54F51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26BA0">
              <w:rPr>
                <w:b/>
                <w:color w:val="00B050"/>
                <w:sz w:val="28"/>
                <w:szCs w:val="28"/>
                <w:lang w:val="ru-RU"/>
              </w:rPr>
              <w:lastRenderedPageBreak/>
              <w:t>5.</w:t>
            </w:r>
            <w:r w:rsidRPr="00D26BA0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D26BA0">
              <w:rPr>
                <w:color w:val="000000" w:themeColor="text1"/>
                <w:sz w:val="28"/>
                <w:szCs w:val="28"/>
                <w:lang w:val="uk-UA"/>
              </w:rPr>
              <w:t>Для реєстрації щодо місця проживання необхідні наступні документи</w:t>
            </w:r>
            <w:r w:rsidRPr="00D26BA0">
              <w:rPr>
                <w:color w:val="000000" w:themeColor="text1"/>
                <w:sz w:val="28"/>
                <w:szCs w:val="28"/>
                <w:lang w:val="ru-RU"/>
              </w:rPr>
              <w:t>:</w:t>
            </w:r>
          </w:p>
          <w:p w:rsidR="00D26BA0" w:rsidRPr="00D26BA0" w:rsidRDefault="00D1185C" w:rsidP="00F54F51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26BA0">
              <w:rPr>
                <w:color w:val="000000" w:themeColor="text1"/>
                <w:sz w:val="28"/>
                <w:szCs w:val="28"/>
                <w:lang w:val="ru-RU"/>
              </w:rPr>
              <w:t xml:space="preserve">- </w:t>
            </w:r>
            <w:r w:rsidR="000B3907">
              <w:rPr>
                <w:color w:val="000000" w:themeColor="text1"/>
                <w:sz w:val="28"/>
                <w:szCs w:val="28"/>
                <w:lang w:val="uk-UA"/>
              </w:rPr>
              <w:t>п</w:t>
            </w:r>
            <w:r w:rsidR="00D26BA0">
              <w:rPr>
                <w:color w:val="000000" w:themeColor="text1"/>
                <w:sz w:val="28"/>
                <w:szCs w:val="28"/>
                <w:lang w:val="uk-UA"/>
              </w:rPr>
              <w:t>аспорт повнолітньої особи та дитини,</w:t>
            </w:r>
          </w:p>
          <w:p w:rsidR="00D1185C" w:rsidRPr="00D26BA0" w:rsidRDefault="00D26BA0" w:rsidP="00F54F51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26BA0">
              <w:rPr>
                <w:color w:val="000000" w:themeColor="text1"/>
                <w:sz w:val="28"/>
                <w:szCs w:val="28"/>
                <w:lang w:val="ru-RU"/>
              </w:rPr>
              <w:t xml:space="preserve">- </w:t>
            </w:r>
            <w:r w:rsidR="000B3907">
              <w:rPr>
                <w:color w:val="000000" w:themeColor="text1"/>
                <w:sz w:val="28"/>
                <w:szCs w:val="28"/>
                <w:lang w:val="uk-UA"/>
              </w:rPr>
              <w:t>ві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за (якщо є в наявності),</w:t>
            </w:r>
          </w:p>
          <w:p w:rsidR="00D1185C" w:rsidRPr="00D26BA0" w:rsidRDefault="00D1185C" w:rsidP="00F54F51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26BA0">
              <w:rPr>
                <w:color w:val="000000" w:themeColor="text1"/>
                <w:sz w:val="28"/>
                <w:szCs w:val="28"/>
                <w:lang w:val="ru-RU"/>
              </w:rPr>
              <w:t xml:space="preserve">- </w:t>
            </w:r>
            <w:r w:rsidR="00D26BA0">
              <w:rPr>
                <w:color w:val="000000" w:themeColor="text1"/>
                <w:sz w:val="28"/>
                <w:szCs w:val="28"/>
                <w:lang w:val="uk-UA"/>
              </w:rPr>
              <w:t xml:space="preserve">карта </w:t>
            </w:r>
            <w:r w:rsidR="007F5CA0">
              <w:rPr>
                <w:color w:val="000000" w:themeColor="text1"/>
                <w:sz w:val="28"/>
                <w:szCs w:val="28"/>
                <w:lang w:val="uk-UA"/>
              </w:rPr>
              <w:t>тим</w:t>
            </w:r>
            <w:r w:rsidR="00D26BA0">
              <w:rPr>
                <w:color w:val="000000" w:themeColor="text1"/>
                <w:sz w:val="28"/>
                <w:szCs w:val="28"/>
                <w:lang w:val="uk-UA"/>
              </w:rPr>
              <w:t>часового або сталого побиту (якщо є в наявності),</w:t>
            </w:r>
          </w:p>
          <w:p w:rsidR="00D1185C" w:rsidRPr="00D26BA0" w:rsidRDefault="00D26BA0" w:rsidP="00F54F51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26BA0">
              <w:rPr>
                <w:color w:val="000000" w:themeColor="text1"/>
                <w:sz w:val="28"/>
                <w:szCs w:val="28"/>
                <w:lang w:val="ru-RU"/>
              </w:rPr>
              <w:t xml:space="preserve">- дозвіл на </w:t>
            </w:r>
            <w:r w:rsidR="007F5CA0">
              <w:rPr>
                <w:color w:val="000000" w:themeColor="text1"/>
                <w:sz w:val="28"/>
                <w:szCs w:val="28"/>
                <w:lang w:val="ru-RU"/>
              </w:rPr>
              <w:t>тим</w:t>
            </w:r>
            <w:r w:rsidRPr="00D26BA0">
              <w:rPr>
                <w:color w:val="000000" w:themeColor="text1"/>
                <w:sz w:val="28"/>
                <w:szCs w:val="28"/>
                <w:lang w:val="ru-RU"/>
              </w:rPr>
              <w:t xml:space="preserve">часовий побит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(якщо є в наявності),</w:t>
            </w:r>
          </w:p>
          <w:p w:rsidR="00D1185C" w:rsidRDefault="00D26BA0" w:rsidP="00F54F51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80E5E">
              <w:rPr>
                <w:color w:val="000000" w:themeColor="text1"/>
                <w:sz w:val="28"/>
                <w:szCs w:val="28"/>
                <w:lang w:val="ru-RU"/>
              </w:rPr>
              <w:t xml:space="preserve">- дозвіл на сталий побит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180E5E">
              <w:rPr>
                <w:color w:val="000000" w:themeColor="text1"/>
                <w:sz w:val="28"/>
                <w:szCs w:val="28"/>
                <w:lang w:val="uk-UA"/>
              </w:rPr>
              <w:t>якщо є в наявності),</w:t>
            </w:r>
          </w:p>
          <w:p w:rsidR="00180E5E" w:rsidRDefault="00180E5E" w:rsidP="00180E5E">
            <w:pPr>
              <w:jc w:val="both"/>
              <w:rPr>
                <w:rStyle w:val="jlqj4b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Pr="00180E5E">
              <w:rPr>
                <w:rStyle w:val="jlqj4b"/>
                <w:sz w:val="28"/>
                <w:szCs w:val="28"/>
                <w:lang w:val="uk-UA"/>
              </w:rPr>
              <w:t>заповнені заяви на тимчасове або постійне проживання для кожної зареєстрованої особи</w:t>
            </w:r>
            <w:r w:rsidR="007F5CA0">
              <w:rPr>
                <w:rStyle w:val="jlqj4b"/>
                <w:sz w:val="28"/>
                <w:szCs w:val="28"/>
                <w:lang w:val="uk-UA"/>
              </w:rPr>
              <w:t>, підписані власником квартири</w:t>
            </w:r>
            <w:r w:rsidRPr="00180E5E">
              <w:rPr>
                <w:rStyle w:val="jlqj4b"/>
                <w:sz w:val="28"/>
                <w:szCs w:val="28"/>
                <w:lang w:val="uk-UA"/>
              </w:rPr>
              <w:t xml:space="preserve"> або особою, яка м</w:t>
            </w:r>
            <w:r w:rsidR="007F5CA0">
              <w:rPr>
                <w:rStyle w:val="jlqj4b"/>
                <w:sz w:val="28"/>
                <w:szCs w:val="28"/>
                <w:lang w:val="uk-UA"/>
              </w:rPr>
              <w:t>ає право власності  на квартиру</w:t>
            </w:r>
            <w:r w:rsidRPr="00180E5E">
              <w:rPr>
                <w:rStyle w:val="jlqj4b"/>
                <w:sz w:val="28"/>
                <w:szCs w:val="28"/>
                <w:lang w:val="uk-UA"/>
              </w:rPr>
              <w:t>, де проживає іноземе</w:t>
            </w:r>
            <w:r>
              <w:rPr>
                <w:rStyle w:val="jlqj4b"/>
                <w:sz w:val="28"/>
                <w:szCs w:val="28"/>
                <w:lang w:val="uk-UA"/>
              </w:rPr>
              <w:t xml:space="preserve">ць, та особою, яка реєструється </w:t>
            </w:r>
            <w:r w:rsidR="007F5CA0">
              <w:rPr>
                <w:rStyle w:val="jlqj4b"/>
                <w:sz w:val="28"/>
                <w:szCs w:val="28"/>
                <w:lang w:val="uk-UA"/>
              </w:rPr>
              <w:t>(батько або мати</w:t>
            </w:r>
            <w:r w:rsidRPr="00180E5E">
              <w:rPr>
                <w:rStyle w:val="jlqj4b"/>
                <w:sz w:val="28"/>
                <w:szCs w:val="28"/>
                <w:lang w:val="uk-UA"/>
              </w:rPr>
              <w:t xml:space="preserve"> підписується від імені неповнолітньої дитини)</w:t>
            </w:r>
            <w:r w:rsidR="007F5CA0">
              <w:rPr>
                <w:rStyle w:val="jlqj4b"/>
                <w:sz w:val="28"/>
                <w:szCs w:val="28"/>
                <w:lang w:val="uk-UA"/>
              </w:rPr>
              <w:t>,</w:t>
            </w:r>
            <w:r w:rsidRPr="00180E5E">
              <w:rPr>
                <w:rStyle w:val="jlqj4b"/>
                <w:sz w:val="28"/>
                <w:szCs w:val="28"/>
                <w:lang w:val="uk-UA"/>
              </w:rPr>
              <w:t xml:space="preserve"> </w:t>
            </w:r>
          </w:p>
          <w:p w:rsidR="00257295" w:rsidRDefault="00180E5E" w:rsidP="00180E5E">
            <w:pPr>
              <w:jc w:val="both"/>
              <w:rPr>
                <w:rStyle w:val="jlqj4b"/>
                <w:sz w:val="28"/>
                <w:szCs w:val="28"/>
                <w:lang w:val="uk-UA"/>
              </w:rPr>
            </w:pPr>
            <w:r>
              <w:rPr>
                <w:rStyle w:val="jlqj4b"/>
                <w:sz w:val="28"/>
                <w:szCs w:val="28"/>
                <w:lang w:val="uk-UA"/>
              </w:rPr>
              <w:t>- посвідчення особи, яка є власником</w:t>
            </w:r>
            <w:r w:rsidR="007F5CA0">
              <w:rPr>
                <w:rStyle w:val="jlqj4b"/>
                <w:sz w:val="28"/>
                <w:szCs w:val="28"/>
                <w:lang w:val="uk-UA"/>
              </w:rPr>
              <w:t xml:space="preserve"> квартири</w:t>
            </w:r>
            <w:r w:rsidRPr="00180E5E">
              <w:rPr>
                <w:rStyle w:val="jlqj4b"/>
                <w:sz w:val="28"/>
                <w:szCs w:val="28"/>
                <w:lang w:val="uk-UA"/>
              </w:rPr>
              <w:t xml:space="preserve"> або особи, яка м</w:t>
            </w:r>
            <w:r w:rsidR="007F5CA0">
              <w:rPr>
                <w:rStyle w:val="jlqj4b"/>
                <w:sz w:val="28"/>
                <w:szCs w:val="28"/>
                <w:lang w:val="uk-UA"/>
              </w:rPr>
              <w:t>ає право власності на квартиру,</w:t>
            </w:r>
          </w:p>
          <w:p w:rsidR="00D1185C" w:rsidRDefault="00180E5E" w:rsidP="007F5CA0">
            <w:pPr>
              <w:jc w:val="both"/>
              <w:rPr>
                <w:rStyle w:val="jlqj4b"/>
                <w:sz w:val="28"/>
                <w:szCs w:val="28"/>
                <w:lang w:val="uk-UA"/>
              </w:rPr>
            </w:pPr>
            <w:r w:rsidRPr="00180E5E">
              <w:rPr>
                <w:rStyle w:val="jlqj4b"/>
                <w:sz w:val="28"/>
                <w:szCs w:val="28"/>
                <w:lang w:val="uk-UA"/>
              </w:rPr>
              <w:t xml:space="preserve"> - документ, що підтвердж</w:t>
            </w:r>
            <w:r w:rsidR="007F5CA0">
              <w:rPr>
                <w:rStyle w:val="jlqj4b"/>
                <w:sz w:val="28"/>
                <w:szCs w:val="28"/>
                <w:lang w:val="uk-UA"/>
              </w:rPr>
              <w:t>ує право власності на квартиру</w:t>
            </w:r>
            <w:r w:rsidRPr="00180E5E">
              <w:rPr>
                <w:rStyle w:val="jlqj4b"/>
                <w:sz w:val="28"/>
                <w:szCs w:val="28"/>
                <w:lang w:val="uk-UA"/>
              </w:rPr>
              <w:t xml:space="preserve"> </w:t>
            </w:r>
          </w:p>
          <w:p w:rsidR="007F5CA0" w:rsidRPr="007F5CA0" w:rsidRDefault="007F5CA0" w:rsidP="007F5CA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57295" w:rsidRPr="00257295" w:rsidRDefault="00D1185C" w:rsidP="007F5CA0">
            <w:pPr>
              <w:jc w:val="both"/>
              <w:rPr>
                <w:sz w:val="28"/>
                <w:szCs w:val="28"/>
                <w:lang w:val="uk-UA"/>
              </w:rPr>
            </w:pPr>
            <w:r w:rsidRPr="00257295">
              <w:rPr>
                <w:b/>
                <w:color w:val="00B050"/>
                <w:sz w:val="28"/>
                <w:szCs w:val="28"/>
                <w:lang w:val="ru-RU"/>
              </w:rPr>
              <w:t>6.</w:t>
            </w:r>
            <w:r w:rsidRPr="00257295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257295" w:rsidRPr="00180E5E">
              <w:rPr>
                <w:rStyle w:val="jlqj4b"/>
                <w:sz w:val="28"/>
                <w:szCs w:val="28"/>
                <w:lang w:val="uk-UA"/>
              </w:rPr>
              <w:t>Громадя</w:t>
            </w:r>
            <w:r w:rsidR="00565E03">
              <w:rPr>
                <w:rStyle w:val="jlqj4b"/>
                <w:sz w:val="28"/>
                <w:szCs w:val="28"/>
                <w:lang w:val="uk-UA"/>
              </w:rPr>
              <w:t>нам України, які не мають номеру</w:t>
            </w:r>
            <w:r w:rsidR="00257295" w:rsidRPr="00180E5E">
              <w:rPr>
                <w:rStyle w:val="jlqj4b"/>
                <w:sz w:val="28"/>
                <w:szCs w:val="28"/>
                <w:lang w:val="uk-UA"/>
              </w:rPr>
              <w:t xml:space="preserve"> </w:t>
            </w:r>
            <w:r w:rsidR="00257295" w:rsidRPr="00180E5E">
              <w:rPr>
                <w:rStyle w:val="jlqj4b"/>
                <w:sz w:val="28"/>
                <w:szCs w:val="28"/>
              </w:rPr>
              <w:t>PESEL</w:t>
            </w:r>
            <w:r w:rsidR="00257295">
              <w:rPr>
                <w:rStyle w:val="jlqj4b"/>
                <w:sz w:val="28"/>
                <w:szCs w:val="28"/>
                <w:lang w:val="uk-UA"/>
              </w:rPr>
              <w:t xml:space="preserve">, та </w:t>
            </w:r>
            <w:r w:rsidR="00257295" w:rsidRPr="00180E5E">
              <w:rPr>
                <w:rStyle w:val="jlqj4b"/>
                <w:sz w:val="28"/>
                <w:szCs w:val="28"/>
                <w:lang w:val="uk-UA"/>
              </w:rPr>
              <w:t xml:space="preserve">реєструються на тимчасове або постійне місце проживання, при реєстрації надається номер </w:t>
            </w:r>
            <w:r w:rsidR="00257295" w:rsidRPr="00180E5E">
              <w:rPr>
                <w:rStyle w:val="jlqj4b"/>
                <w:sz w:val="28"/>
                <w:szCs w:val="28"/>
              </w:rPr>
              <w:t>PESEL</w:t>
            </w:r>
            <w:r w:rsidR="00257295" w:rsidRPr="00180E5E">
              <w:rPr>
                <w:rStyle w:val="jlqj4b"/>
                <w:sz w:val="28"/>
                <w:szCs w:val="28"/>
                <w:lang w:val="uk-UA"/>
              </w:rPr>
              <w:t xml:space="preserve">. </w:t>
            </w:r>
          </w:p>
          <w:p w:rsidR="00D1185C" w:rsidRPr="00565E03" w:rsidRDefault="00D1185C" w:rsidP="00F54F51">
            <w:pPr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257295" w:rsidRDefault="00D1185C" w:rsidP="007F5CA0">
            <w:pPr>
              <w:jc w:val="both"/>
              <w:rPr>
                <w:rStyle w:val="jlqj4b"/>
                <w:sz w:val="28"/>
                <w:szCs w:val="28"/>
              </w:rPr>
            </w:pPr>
            <w:r w:rsidRPr="00257295">
              <w:rPr>
                <w:b/>
                <w:color w:val="00B050"/>
                <w:sz w:val="28"/>
                <w:szCs w:val="28"/>
              </w:rPr>
              <w:t>7.</w:t>
            </w:r>
            <w:r w:rsidRPr="00257295">
              <w:rPr>
                <w:color w:val="000000" w:themeColor="text1"/>
                <w:sz w:val="28"/>
                <w:szCs w:val="28"/>
              </w:rPr>
              <w:t xml:space="preserve"> </w:t>
            </w:r>
            <w:r w:rsidR="00257295" w:rsidRPr="00180E5E">
              <w:rPr>
                <w:rStyle w:val="jlqj4b"/>
                <w:sz w:val="28"/>
                <w:szCs w:val="28"/>
                <w:lang w:val="ru-RU"/>
              </w:rPr>
              <w:t>Громадяни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 </w:t>
            </w:r>
            <w:r w:rsidR="00257295" w:rsidRPr="00180E5E">
              <w:rPr>
                <w:rStyle w:val="jlqj4b"/>
                <w:sz w:val="28"/>
                <w:szCs w:val="28"/>
                <w:lang w:val="ru-RU"/>
              </w:rPr>
              <w:t>України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 </w:t>
            </w:r>
            <w:r w:rsidR="00257295" w:rsidRPr="00180E5E">
              <w:rPr>
                <w:rStyle w:val="jlqj4b"/>
                <w:sz w:val="28"/>
                <w:szCs w:val="28"/>
                <w:lang w:val="ru-RU"/>
              </w:rPr>
              <w:t>можуть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 </w:t>
            </w:r>
            <w:r w:rsidR="00257295" w:rsidRPr="00180E5E">
              <w:rPr>
                <w:rStyle w:val="jlqj4b"/>
                <w:sz w:val="28"/>
                <w:szCs w:val="28"/>
                <w:lang w:val="ru-RU"/>
              </w:rPr>
              <w:t>звертатися</w:t>
            </w:r>
            <w:r w:rsidR="007F5CA0" w:rsidRPr="007F5CA0">
              <w:rPr>
                <w:rStyle w:val="jlqj4b"/>
                <w:sz w:val="28"/>
                <w:szCs w:val="28"/>
              </w:rPr>
              <w:t xml:space="preserve"> </w:t>
            </w:r>
            <w:r w:rsidR="007F5CA0">
              <w:rPr>
                <w:rStyle w:val="jlqj4b"/>
                <w:sz w:val="28"/>
                <w:szCs w:val="28"/>
                <w:lang w:val="ru-RU"/>
              </w:rPr>
              <w:t>з</w:t>
            </w:r>
            <w:r w:rsidR="007F5CA0" w:rsidRPr="007F5CA0">
              <w:rPr>
                <w:rStyle w:val="jlqj4b"/>
                <w:sz w:val="28"/>
                <w:szCs w:val="28"/>
              </w:rPr>
              <w:t xml:space="preserve"> </w:t>
            </w:r>
            <w:r w:rsidR="007F5CA0">
              <w:rPr>
                <w:rStyle w:val="jlqj4b"/>
                <w:sz w:val="28"/>
                <w:szCs w:val="28"/>
                <w:lang w:val="ru-RU"/>
              </w:rPr>
              <w:t>проханням</w:t>
            </w:r>
            <w:r w:rsidR="007F5CA0" w:rsidRPr="007F5CA0">
              <w:rPr>
                <w:rStyle w:val="jlqj4b"/>
                <w:sz w:val="28"/>
                <w:szCs w:val="28"/>
              </w:rPr>
              <w:t xml:space="preserve"> </w:t>
            </w:r>
            <w:r w:rsidR="007F5CA0">
              <w:rPr>
                <w:rStyle w:val="jlqj4b"/>
                <w:sz w:val="28"/>
                <w:szCs w:val="28"/>
                <w:lang w:val="ru-RU"/>
              </w:rPr>
              <w:t>про</w:t>
            </w:r>
            <w:r w:rsidR="007F5CA0" w:rsidRPr="007F5CA0">
              <w:rPr>
                <w:rStyle w:val="jlqj4b"/>
                <w:sz w:val="28"/>
                <w:szCs w:val="28"/>
              </w:rPr>
              <w:t xml:space="preserve"> </w:t>
            </w:r>
            <w:r w:rsidR="007F5CA0">
              <w:rPr>
                <w:rStyle w:val="jlqj4b"/>
                <w:sz w:val="28"/>
                <w:szCs w:val="28"/>
                <w:lang w:val="ru-RU"/>
              </w:rPr>
              <w:t>надання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 </w:t>
            </w:r>
            <w:r w:rsidR="007F5CA0">
              <w:rPr>
                <w:rStyle w:val="jlqj4b"/>
                <w:sz w:val="28"/>
                <w:szCs w:val="28"/>
                <w:lang w:val="uk-UA"/>
              </w:rPr>
              <w:t xml:space="preserve">їм </w:t>
            </w:r>
            <w:r w:rsidR="007F5CA0">
              <w:rPr>
                <w:rStyle w:val="jlqj4b"/>
                <w:sz w:val="28"/>
                <w:szCs w:val="28"/>
                <w:lang w:val="ru-RU"/>
              </w:rPr>
              <w:t>номеру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 </w:t>
            </w:r>
            <w:r w:rsidR="00257295" w:rsidRPr="00180E5E">
              <w:rPr>
                <w:rStyle w:val="jlqj4b"/>
                <w:sz w:val="28"/>
                <w:szCs w:val="28"/>
              </w:rPr>
              <w:t>PESEL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 </w:t>
            </w:r>
            <w:r w:rsidR="00257295" w:rsidRPr="00180E5E">
              <w:rPr>
                <w:rStyle w:val="jlqj4b"/>
                <w:sz w:val="28"/>
                <w:szCs w:val="28"/>
                <w:lang w:val="ru-RU"/>
              </w:rPr>
              <w:t>на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 </w:t>
            </w:r>
            <w:r w:rsidR="00257295" w:rsidRPr="00180E5E">
              <w:rPr>
                <w:rStyle w:val="jlqj4b"/>
                <w:sz w:val="28"/>
                <w:szCs w:val="28"/>
                <w:lang w:val="ru-RU"/>
              </w:rPr>
              <w:t>підставі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 </w:t>
            </w:r>
            <w:r w:rsidR="00257295" w:rsidRPr="00180E5E">
              <w:rPr>
                <w:rStyle w:val="jlqj4b"/>
                <w:sz w:val="28"/>
                <w:szCs w:val="28"/>
                <w:lang w:val="ru-RU"/>
              </w:rPr>
              <w:t>окремих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 </w:t>
            </w:r>
            <w:r w:rsidR="00257295" w:rsidRPr="00180E5E">
              <w:rPr>
                <w:rStyle w:val="jlqj4b"/>
                <w:sz w:val="28"/>
                <w:szCs w:val="28"/>
                <w:lang w:val="ru-RU"/>
              </w:rPr>
              <w:t>нормативних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 </w:t>
            </w:r>
            <w:r w:rsidR="00257295" w:rsidRPr="00180E5E">
              <w:rPr>
                <w:rStyle w:val="jlqj4b"/>
                <w:sz w:val="28"/>
                <w:szCs w:val="28"/>
                <w:lang w:val="ru-RU"/>
              </w:rPr>
              <w:t>актів</w:t>
            </w:r>
            <w:r w:rsidR="007F5CA0" w:rsidRPr="007F5CA0">
              <w:rPr>
                <w:rStyle w:val="jlqj4b"/>
                <w:sz w:val="28"/>
                <w:szCs w:val="28"/>
              </w:rPr>
              <w:t>;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 </w:t>
            </w:r>
            <w:r w:rsidR="00257295" w:rsidRPr="00180E5E">
              <w:rPr>
                <w:rStyle w:val="jlqj4b"/>
                <w:sz w:val="28"/>
                <w:szCs w:val="28"/>
                <w:lang w:val="ru-RU"/>
              </w:rPr>
              <w:t>тоді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 </w:t>
            </w:r>
            <w:r w:rsidR="00257295" w:rsidRPr="00180E5E">
              <w:rPr>
                <w:rStyle w:val="jlqj4b"/>
                <w:sz w:val="28"/>
                <w:szCs w:val="28"/>
                <w:lang w:val="ru-RU"/>
              </w:rPr>
              <w:t>необхідно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 </w:t>
            </w:r>
            <w:r w:rsidR="00257295" w:rsidRPr="00180E5E">
              <w:rPr>
                <w:rStyle w:val="jlqj4b"/>
                <w:sz w:val="28"/>
                <w:szCs w:val="28"/>
                <w:lang w:val="ru-RU"/>
              </w:rPr>
              <w:t>осо</w:t>
            </w:r>
            <w:r w:rsidR="00257295">
              <w:rPr>
                <w:rStyle w:val="jlqj4b"/>
                <w:sz w:val="28"/>
                <w:szCs w:val="28"/>
                <w:lang w:val="ru-RU"/>
              </w:rPr>
              <w:t>бисто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 </w:t>
            </w:r>
            <w:r w:rsidR="00257295">
              <w:rPr>
                <w:rStyle w:val="jlqj4b"/>
                <w:sz w:val="28"/>
                <w:szCs w:val="28"/>
                <w:lang w:val="ru-RU"/>
              </w:rPr>
              <w:t>звернутися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 </w:t>
            </w:r>
            <w:r w:rsidR="00257295">
              <w:rPr>
                <w:rStyle w:val="jlqj4b"/>
                <w:sz w:val="28"/>
                <w:szCs w:val="28"/>
                <w:lang w:val="ru-RU"/>
              </w:rPr>
              <w:t>до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 </w:t>
            </w:r>
            <w:r w:rsidR="00257295" w:rsidRPr="00180E5E">
              <w:rPr>
                <w:rStyle w:val="jlqj4b"/>
                <w:sz w:val="28"/>
                <w:szCs w:val="28"/>
                <w:lang w:val="ru-RU"/>
              </w:rPr>
              <w:t>органу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 </w:t>
            </w:r>
            <w:r w:rsidR="00257295">
              <w:rPr>
                <w:rStyle w:val="jlqj4b"/>
                <w:sz w:val="28"/>
                <w:szCs w:val="28"/>
                <w:lang w:val="ru-RU"/>
              </w:rPr>
              <w:t>гміни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 </w:t>
            </w:r>
            <w:r w:rsidR="00257295">
              <w:rPr>
                <w:rStyle w:val="jlqj4b"/>
                <w:sz w:val="28"/>
                <w:szCs w:val="28"/>
                <w:lang w:val="ru-RU"/>
              </w:rPr>
              <w:t>з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 </w:t>
            </w:r>
            <w:r w:rsidR="00257295">
              <w:rPr>
                <w:rStyle w:val="jlqj4b"/>
                <w:sz w:val="28"/>
                <w:szCs w:val="28"/>
                <w:lang w:val="ru-RU"/>
              </w:rPr>
              <w:t>заявою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 </w:t>
            </w:r>
            <w:r w:rsidR="00257295">
              <w:rPr>
                <w:rStyle w:val="jlqj4b"/>
                <w:sz w:val="28"/>
                <w:szCs w:val="28"/>
                <w:lang w:val="ru-RU"/>
              </w:rPr>
              <w:t>про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 </w:t>
            </w:r>
            <w:r w:rsidR="00257295">
              <w:rPr>
                <w:rStyle w:val="jlqj4b"/>
                <w:sz w:val="28"/>
                <w:szCs w:val="28"/>
                <w:lang w:val="ru-RU"/>
              </w:rPr>
              <w:t>надання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 </w:t>
            </w:r>
            <w:r w:rsidR="00257295">
              <w:rPr>
                <w:rStyle w:val="jlqj4b"/>
                <w:sz w:val="28"/>
                <w:szCs w:val="28"/>
                <w:lang w:val="ru-RU"/>
              </w:rPr>
              <w:t>номеру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 </w:t>
            </w:r>
            <w:r w:rsidR="00257295" w:rsidRPr="00180E5E">
              <w:rPr>
                <w:rStyle w:val="jlqj4b"/>
                <w:sz w:val="28"/>
                <w:szCs w:val="28"/>
              </w:rPr>
              <w:t>PESEL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, </w:t>
            </w:r>
            <w:r w:rsidR="00257295" w:rsidRPr="00180E5E">
              <w:rPr>
                <w:rStyle w:val="jlqj4b"/>
                <w:sz w:val="28"/>
                <w:szCs w:val="28"/>
                <w:lang w:val="ru-RU"/>
              </w:rPr>
              <w:lastRenderedPageBreak/>
              <w:t>вказати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 </w:t>
            </w:r>
            <w:r w:rsidR="00257295" w:rsidRPr="00180E5E">
              <w:rPr>
                <w:rStyle w:val="jlqj4b"/>
                <w:sz w:val="28"/>
                <w:szCs w:val="28"/>
                <w:lang w:val="ru-RU"/>
              </w:rPr>
              <w:t>у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 </w:t>
            </w:r>
            <w:r w:rsidR="00257295" w:rsidRPr="00180E5E">
              <w:rPr>
                <w:rStyle w:val="jlqj4b"/>
                <w:sz w:val="28"/>
                <w:szCs w:val="28"/>
                <w:lang w:val="ru-RU"/>
              </w:rPr>
              <w:t>заяві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 </w:t>
            </w:r>
            <w:r w:rsidR="00257295" w:rsidRPr="00180E5E">
              <w:rPr>
                <w:rStyle w:val="jlqj4b"/>
                <w:sz w:val="28"/>
                <w:szCs w:val="28"/>
                <w:lang w:val="ru-RU"/>
              </w:rPr>
              <w:t>правову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 </w:t>
            </w:r>
            <w:r w:rsidR="00257295" w:rsidRPr="00180E5E">
              <w:rPr>
                <w:rStyle w:val="jlqj4b"/>
                <w:sz w:val="28"/>
                <w:szCs w:val="28"/>
                <w:lang w:val="ru-RU"/>
              </w:rPr>
              <w:t>підставу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 </w:t>
            </w:r>
            <w:r w:rsidR="00257295">
              <w:rPr>
                <w:rStyle w:val="jlqj4b"/>
                <w:sz w:val="28"/>
                <w:szCs w:val="28"/>
                <w:lang w:val="ru-RU"/>
              </w:rPr>
              <w:t>щодо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 </w:t>
            </w:r>
            <w:r w:rsidR="00257295" w:rsidRPr="00180E5E">
              <w:rPr>
                <w:rStyle w:val="jlqj4b"/>
                <w:sz w:val="28"/>
                <w:szCs w:val="28"/>
                <w:lang w:val="ru-RU"/>
              </w:rPr>
              <w:t>надання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  </w:t>
            </w:r>
            <w:r w:rsidR="00257295">
              <w:rPr>
                <w:rStyle w:val="jlqj4b"/>
                <w:sz w:val="28"/>
                <w:szCs w:val="28"/>
                <w:lang w:val="ru-RU"/>
              </w:rPr>
              <w:t>номеру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 </w:t>
            </w:r>
            <w:r w:rsidR="00257295">
              <w:rPr>
                <w:rStyle w:val="jlqj4b"/>
                <w:sz w:val="28"/>
                <w:szCs w:val="28"/>
              </w:rPr>
              <w:t>PESE</w:t>
            </w:r>
            <w:r w:rsidR="007F5CA0">
              <w:rPr>
                <w:rStyle w:val="jlqj4b"/>
                <w:sz w:val="28"/>
                <w:szCs w:val="28"/>
              </w:rPr>
              <w:t>L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, </w:t>
            </w:r>
            <w:r w:rsidR="00257295">
              <w:rPr>
                <w:rStyle w:val="jlqj4b"/>
                <w:sz w:val="28"/>
                <w:szCs w:val="28"/>
                <w:lang w:val="ru-RU"/>
              </w:rPr>
              <w:t>представити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 </w:t>
            </w:r>
            <w:r w:rsidR="00257295" w:rsidRPr="00180E5E">
              <w:rPr>
                <w:rStyle w:val="jlqj4b"/>
                <w:sz w:val="28"/>
                <w:szCs w:val="28"/>
                <w:lang w:val="ru-RU"/>
              </w:rPr>
              <w:t>документ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, </w:t>
            </w:r>
            <w:r w:rsidR="00257295" w:rsidRPr="00180E5E">
              <w:rPr>
                <w:rStyle w:val="jlqj4b"/>
                <w:sz w:val="28"/>
                <w:szCs w:val="28"/>
                <w:lang w:val="ru-RU"/>
              </w:rPr>
              <w:t>що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 </w:t>
            </w:r>
            <w:r w:rsidR="00257295">
              <w:rPr>
                <w:rStyle w:val="jlqj4b"/>
                <w:sz w:val="28"/>
                <w:szCs w:val="28"/>
                <w:lang w:val="ru-RU"/>
              </w:rPr>
              <w:t>підтверджує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 </w:t>
            </w:r>
            <w:r w:rsidR="007F5CA0">
              <w:rPr>
                <w:rStyle w:val="jlqj4b"/>
                <w:sz w:val="28"/>
                <w:szCs w:val="28"/>
                <w:lang w:val="ru-RU"/>
              </w:rPr>
              <w:t>особу</w:t>
            </w:r>
            <w:r w:rsidR="007F5CA0" w:rsidRPr="007F5CA0">
              <w:rPr>
                <w:rStyle w:val="jlqj4b"/>
                <w:sz w:val="28"/>
                <w:szCs w:val="28"/>
              </w:rPr>
              <w:t>,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 (</w:t>
            </w:r>
            <w:r w:rsidR="00257295" w:rsidRPr="00180E5E">
              <w:rPr>
                <w:rStyle w:val="jlqj4b"/>
                <w:sz w:val="28"/>
                <w:szCs w:val="28"/>
                <w:lang w:val="ru-RU"/>
              </w:rPr>
              <w:t>тобто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 </w:t>
            </w:r>
            <w:r w:rsidR="00257295" w:rsidRPr="00180E5E">
              <w:rPr>
                <w:rStyle w:val="jlqj4b"/>
                <w:sz w:val="28"/>
                <w:szCs w:val="28"/>
                <w:lang w:val="ru-RU"/>
              </w:rPr>
              <w:t>паспорт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); </w:t>
            </w:r>
            <w:r w:rsidR="00257295">
              <w:rPr>
                <w:rStyle w:val="jlqj4b"/>
                <w:sz w:val="28"/>
                <w:szCs w:val="28"/>
                <w:lang w:val="ru-RU"/>
              </w:rPr>
              <w:t>якщо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 </w:t>
            </w:r>
            <w:r w:rsidR="00257295">
              <w:rPr>
                <w:rStyle w:val="jlqj4b"/>
                <w:sz w:val="28"/>
                <w:szCs w:val="28"/>
                <w:lang w:val="ru-RU"/>
              </w:rPr>
              <w:t>громадянин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 </w:t>
            </w:r>
            <w:r w:rsidR="00257295">
              <w:rPr>
                <w:rStyle w:val="jlqj4b"/>
                <w:sz w:val="28"/>
                <w:szCs w:val="28"/>
                <w:lang w:val="ru-RU"/>
              </w:rPr>
              <w:t>України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 </w:t>
            </w:r>
            <w:r w:rsidR="00257295">
              <w:rPr>
                <w:rStyle w:val="jlqj4b"/>
                <w:sz w:val="28"/>
                <w:szCs w:val="28"/>
                <w:lang w:val="ru-RU"/>
              </w:rPr>
              <w:t>працює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 </w:t>
            </w:r>
            <w:r w:rsidR="00257295">
              <w:rPr>
                <w:rStyle w:val="jlqj4b"/>
                <w:sz w:val="28"/>
                <w:szCs w:val="28"/>
                <w:lang w:val="ru-RU"/>
              </w:rPr>
              <w:t>на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 </w:t>
            </w:r>
            <w:r w:rsidR="00257295">
              <w:rPr>
                <w:rStyle w:val="jlqj4b"/>
                <w:sz w:val="28"/>
                <w:szCs w:val="28"/>
                <w:lang w:val="ru-RU"/>
              </w:rPr>
              <w:t>території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 </w:t>
            </w:r>
            <w:r w:rsidR="00257295" w:rsidRPr="00180E5E">
              <w:rPr>
                <w:rStyle w:val="jlqj4b"/>
                <w:sz w:val="28"/>
                <w:szCs w:val="28"/>
                <w:lang w:val="ru-RU"/>
              </w:rPr>
              <w:t>Польщі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, </w:t>
            </w:r>
            <w:r w:rsidR="00257295">
              <w:rPr>
                <w:rStyle w:val="jlqj4b"/>
                <w:sz w:val="28"/>
                <w:szCs w:val="28"/>
                <w:lang w:val="ru-RU"/>
              </w:rPr>
              <w:t>то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 </w:t>
            </w:r>
            <w:r w:rsidR="00257295">
              <w:rPr>
                <w:rStyle w:val="jlqj4b"/>
                <w:sz w:val="28"/>
                <w:szCs w:val="28"/>
                <w:lang w:val="ru-RU"/>
              </w:rPr>
              <w:t>повинен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 </w:t>
            </w:r>
            <w:r w:rsidR="00257295">
              <w:rPr>
                <w:rStyle w:val="jlqj4b"/>
                <w:sz w:val="28"/>
                <w:szCs w:val="28"/>
                <w:lang w:val="ru-RU"/>
              </w:rPr>
              <w:t>представити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 </w:t>
            </w:r>
            <w:r w:rsidR="007F5CA0">
              <w:rPr>
                <w:rStyle w:val="jlqj4b"/>
                <w:sz w:val="28"/>
                <w:szCs w:val="28"/>
                <w:lang w:val="uk-UA"/>
              </w:rPr>
              <w:t xml:space="preserve">також </w:t>
            </w:r>
            <w:r w:rsidR="00257295">
              <w:rPr>
                <w:rStyle w:val="jlqj4b"/>
                <w:sz w:val="28"/>
                <w:szCs w:val="28"/>
                <w:lang w:val="ru-RU"/>
              </w:rPr>
              <w:t>трудовий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 </w:t>
            </w:r>
            <w:r w:rsidR="00257295">
              <w:rPr>
                <w:rStyle w:val="jlqj4b"/>
                <w:sz w:val="28"/>
                <w:szCs w:val="28"/>
                <w:lang w:val="ru-RU"/>
              </w:rPr>
              <w:t>договір</w:t>
            </w:r>
            <w:r w:rsidR="00257295" w:rsidRPr="00257295">
              <w:rPr>
                <w:rStyle w:val="jlqj4b"/>
                <w:sz w:val="28"/>
                <w:szCs w:val="28"/>
              </w:rPr>
              <w:t xml:space="preserve"> </w:t>
            </w:r>
            <w:r w:rsidR="00257295">
              <w:rPr>
                <w:rStyle w:val="jlqj4b"/>
                <w:sz w:val="28"/>
                <w:szCs w:val="28"/>
              </w:rPr>
              <w:t>(</w:t>
            </w:r>
            <w:r w:rsidR="00257295" w:rsidRPr="00734EFF">
              <w:rPr>
                <w:color w:val="000000" w:themeColor="text1"/>
                <w:sz w:val="28"/>
                <w:szCs w:val="28"/>
              </w:rPr>
              <w:t>umowę o pracę</w:t>
            </w:r>
            <w:r w:rsidR="00257295">
              <w:rPr>
                <w:color w:val="000000" w:themeColor="text1"/>
                <w:sz w:val="28"/>
                <w:szCs w:val="28"/>
              </w:rPr>
              <w:t>)</w:t>
            </w:r>
            <w:r w:rsidR="00257295" w:rsidRPr="00257295">
              <w:rPr>
                <w:rStyle w:val="jlqj4b"/>
                <w:sz w:val="28"/>
                <w:szCs w:val="28"/>
              </w:rPr>
              <w:t>.</w:t>
            </w:r>
          </w:p>
          <w:p w:rsidR="00257295" w:rsidRPr="00257295" w:rsidRDefault="00257295" w:rsidP="007F5CA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1185C" w:rsidRPr="00734EFF" w:rsidRDefault="00D1185C" w:rsidP="007F5CA0">
            <w:pPr>
              <w:rPr>
                <w:sz w:val="28"/>
                <w:szCs w:val="28"/>
              </w:rPr>
            </w:pPr>
          </w:p>
        </w:tc>
        <w:tc>
          <w:tcPr>
            <w:tcW w:w="6997" w:type="dxa"/>
          </w:tcPr>
          <w:p w:rsidR="003E591E" w:rsidRPr="00DE6E74" w:rsidRDefault="00D1185C" w:rsidP="00565E03">
            <w:pPr>
              <w:jc w:val="both"/>
              <w:rPr>
                <w:sz w:val="28"/>
                <w:szCs w:val="28"/>
                <w:lang w:val="ru-RU"/>
              </w:rPr>
            </w:pPr>
            <w:r w:rsidRPr="00DE6E74">
              <w:rPr>
                <w:b/>
                <w:color w:val="00B050"/>
                <w:sz w:val="28"/>
                <w:szCs w:val="28"/>
                <w:lang w:val="ru-RU"/>
              </w:rPr>
              <w:lastRenderedPageBreak/>
              <w:t>1.</w:t>
            </w:r>
            <w:r w:rsidRPr="00DE6E74">
              <w:rPr>
                <w:sz w:val="28"/>
                <w:szCs w:val="28"/>
                <w:lang w:val="ru-RU"/>
              </w:rPr>
              <w:t xml:space="preserve"> </w:t>
            </w:r>
            <w:r w:rsidR="003E591E" w:rsidRPr="00DE6E7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565E03">
              <w:rPr>
                <w:rStyle w:val="jlqj4b"/>
                <w:sz w:val="28"/>
                <w:szCs w:val="28"/>
                <w:lang w:val="ru-RU"/>
              </w:rPr>
              <w:t xml:space="preserve">Термін </w:t>
            </w:r>
            <w:r w:rsidR="003E591E" w:rsidRPr="00DE6E74">
              <w:rPr>
                <w:rStyle w:val="jlqj4b"/>
                <w:sz w:val="28"/>
                <w:szCs w:val="28"/>
                <w:lang w:val="ru-RU"/>
              </w:rPr>
              <w:t>„</w:t>
            </w:r>
            <w:r w:rsidR="00565E03">
              <w:rPr>
                <w:rStyle w:val="jlqj4b"/>
                <w:sz w:val="28"/>
                <w:szCs w:val="28"/>
                <w:lang w:val="ru-RU"/>
              </w:rPr>
              <w:t>г</w:t>
            </w:r>
            <w:r w:rsidR="003E591E">
              <w:rPr>
                <w:rStyle w:val="jlqj4b"/>
                <w:sz w:val="28"/>
                <w:szCs w:val="28"/>
                <w:lang w:val="ru-RU"/>
              </w:rPr>
              <w:t>ромадянин</w:t>
            </w:r>
            <w:r w:rsidR="003E591E" w:rsidRPr="00DE6E7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3E591E">
              <w:rPr>
                <w:rStyle w:val="jlqj4b"/>
                <w:sz w:val="28"/>
                <w:szCs w:val="28"/>
                <w:lang w:val="ru-RU"/>
              </w:rPr>
              <w:t>України</w:t>
            </w:r>
            <w:r w:rsidR="00565E03">
              <w:rPr>
                <w:rStyle w:val="jlqj4b"/>
                <w:sz w:val="28"/>
                <w:szCs w:val="28"/>
                <w:lang w:val="ru-RU"/>
              </w:rPr>
              <w:t>” слід трактувати</w:t>
            </w:r>
            <w:r w:rsidR="003E591E" w:rsidRPr="00DE6E7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565E03">
              <w:rPr>
                <w:rStyle w:val="jlqj4b"/>
                <w:sz w:val="28"/>
                <w:szCs w:val="28"/>
                <w:lang w:val="ru-RU"/>
              </w:rPr>
              <w:t xml:space="preserve"> як особу</w:t>
            </w:r>
            <w:r w:rsidR="003E591E" w:rsidRPr="00DE6E74">
              <w:rPr>
                <w:rStyle w:val="jlqj4b"/>
                <w:sz w:val="28"/>
                <w:szCs w:val="28"/>
                <w:lang w:val="ru-RU"/>
              </w:rPr>
              <w:t xml:space="preserve">, </w:t>
            </w:r>
            <w:r w:rsidR="003E591E">
              <w:rPr>
                <w:rStyle w:val="jlqj4b"/>
                <w:sz w:val="28"/>
                <w:szCs w:val="28"/>
                <w:lang w:val="ru-RU"/>
              </w:rPr>
              <w:t>яка</w:t>
            </w:r>
            <w:r w:rsidR="003E591E" w:rsidRPr="00DE6E7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3E591E">
              <w:rPr>
                <w:rStyle w:val="jlqj4b"/>
                <w:sz w:val="28"/>
                <w:szCs w:val="28"/>
                <w:lang w:val="ru-RU"/>
              </w:rPr>
              <w:t>має</w:t>
            </w:r>
            <w:r w:rsidR="003E591E" w:rsidRPr="00DE6E7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3E591E">
              <w:rPr>
                <w:rStyle w:val="jlqj4b"/>
                <w:sz w:val="28"/>
                <w:szCs w:val="28"/>
                <w:lang w:val="ru-RU"/>
              </w:rPr>
              <w:t>громадянство</w:t>
            </w:r>
            <w:r w:rsidR="003E591E" w:rsidRPr="00DE6E7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3E591E">
              <w:rPr>
                <w:rStyle w:val="jlqj4b"/>
                <w:sz w:val="28"/>
                <w:szCs w:val="28"/>
                <w:lang w:val="ru-RU"/>
              </w:rPr>
              <w:t>України</w:t>
            </w:r>
            <w:r w:rsidR="003E591E" w:rsidRPr="00DE6E7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3E591E">
              <w:rPr>
                <w:rStyle w:val="jlqj4b"/>
                <w:sz w:val="28"/>
                <w:szCs w:val="28"/>
                <w:lang w:val="ru-RU"/>
              </w:rPr>
              <w:t>або</w:t>
            </w:r>
            <w:r w:rsidR="003E591E" w:rsidRPr="00DE6E7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565E03">
              <w:rPr>
                <w:rStyle w:val="jlqj4b"/>
                <w:sz w:val="28"/>
                <w:szCs w:val="28"/>
                <w:lang w:val="ru-RU"/>
              </w:rPr>
              <w:t>особу</w:t>
            </w:r>
            <w:r w:rsidR="003E591E" w:rsidRPr="00DE6E74">
              <w:rPr>
                <w:rStyle w:val="jlqj4b"/>
                <w:sz w:val="28"/>
                <w:szCs w:val="28"/>
                <w:lang w:val="ru-RU"/>
              </w:rPr>
              <w:t xml:space="preserve">, </w:t>
            </w:r>
            <w:r w:rsidR="003E591E">
              <w:rPr>
                <w:rStyle w:val="jlqj4b"/>
                <w:sz w:val="28"/>
                <w:szCs w:val="28"/>
                <w:lang w:val="ru-RU"/>
              </w:rPr>
              <w:t>яка</w:t>
            </w:r>
            <w:r w:rsidR="003E591E" w:rsidRPr="00DE6E7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3E591E">
              <w:rPr>
                <w:rStyle w:val="jlqj4b"/>
                <w:sz w:val="28"/>
                <w:szCs w:val="28"/>
                <w:lang w:val="ru-RU"/>
              </w:rPr>
              <w:t>не</w:t>
            </w:r>
            <w:r w:rsidR="003E591E" w:rsidRPr="00DE6E7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3E591E">
              <w:rPr>
                <w:rStyle w:val="jlqj4b"/>
                <w:sz w:val="28"/>
                <w:szCs w:val="28"/>
                <w:lang w:val="ru-RU"/>
              </w:rPr>
              <w:t>має</w:t>
            </w:r>
            <w:r w:rsidR="003E591E" w:rsidRPr="00DE6E7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3E591E" w:rsidRPr="003E591E">
              <w:rPr>
                <w:rStyle w:val="jlqj4b"/>
                <w:sz w:val="28"/>
                <w:szCs w:val="28"/>
                <w:lang w:val="ru-RU"/>
              </w:rPr>
              <w:t>г</w:t>
            </w:r>
            <w:r w:rsidR="003E591E">
              <w:rPr>
                <w:rStyle w:val="jlqj4b"/>
                <w:sz w:val="28"/>
                <w:szCs w:val="28"/>
                <w:lang w:val="ru-RU"/>
              </w:rPr>
              <w:t>ромадянства</w:t>
            </w:r>
            <w:r w:rsidR="003E591E" w:rsidRPr="00DE6E7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3E591E">
              <w:rPr>
                <w:rStyle w:val="jlqj4b"/>
                <w:sz w:val="28"/>
                <w:szCs w:val="28"/>
                <w:lang w:val="ru-RU"/>
              </w:rPr>
              <w:t>України</w:t>
            </w:r>
            <w:r w:rsidR="003E591E" w:rsidRPr="00DE6E74">
              <w:rPr>
                <w:rStyle w:val="jlqj4b"/>
                <w:sz w:val="28"/>
                <w:szCs w:val="28"/>
                <w:lang w:val="ru-RU"/>
              </w:rPr>
              <w:t xml:space="preserve">, </w:t>
            </w:r>
            <w:r w:rsidR="003E591E">
              <w:rPr>
                <w:rStyle w:val="jlqj4b"/>
                <w:sz w:val="28"/>
                <w:szCs w:val="28"/>
                <w:lang w:val="ru-RU"/>
              </w:rPr>
              <w:t>але</w:t>
            </w:r>
            <w:r w:rsidR="003E591E" w:rsidRPr="00DE6E7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3E591E" w:rsidRPr="003E591E">
              <w:rPr>
                <w:rStyle w:val="jlqj4b"/>
                <w:sz w:val="28"/>
                <w:szCs w:val="28"/>
                <w:lang w:val="ru-RU"/>
              </w:rPr>
              <w:t>є</w:t>
            </w:r>
            <w:r w:rsidR="003E591E" w:rsidRPr="00DE6E74">
              <w:rPr>
                <w:rStyle w:val="jlqj4b"/>
                <w:sz w:val="28"/>
                <w:szCs w:val="28"/>
                <w:lang w:val="ru-RU"/>
              </w:rPr>
              <w:t xml:space="preserve">  </w:t>
            </w:r>
            <w:r w:rsidR="003E591E">
              <w:rPr>
                <w:rStyle w:val="jlqj4b"/>
                <w:sz w:val="28"/>
                <w:szCs w:val="28"/>
                <w:lang w:val="ru-RU"/>
              </w:rPr>
              <w:t>однією</w:t>
            </w:r>
            <w:r w:rsidR="003E591E" w:rsidRPr="00DE6E7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3E591E">
              <w:rPr>
                <w:rStyle w:val="jlqj4b"/>
                <w:sz w:val="28"/>
                <w:szCs w:val="28"/>
                <w:lang w:val="ru-RU"/>
              </w:rPr>
              <w:t>з</w:t>
            </w:r>
            <w:r w:rsidR="003E591E" w:rsidRPr="00DE6E7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3E591E">
              <w:rPr>
                <w:rStyle w:val="jlqj4b"/>
                <w:sz w:val="28"/>
                <w:szCs w:val="28"/>
                <w:lang w:val="ru-RU"/>
              </w:rPr>
              <w:t>подружжя</w:t>
            </w:r>
            <w:r w:rsidR="003E591E" w:rsidRPr="00DE6E7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3E591E">
              <w:rPr>
                <w:rStyle w:val="jlqj4b"/>
                <w:sz w:val="28"/>
                <w:szCs w:val="28"/>
                <w:lang w:val="ru-RU"/>
              </w:rPr>
              <w:t>громадянина</w:t>
            </w:r>
            <w:r w:rsidR="003E591E" w:rsidRPr="00DE6E7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3E591E">
              <w:rPr>
                <w:rStyle w:val="jlqj4b"/>
                <w:sz w:val="28"/>
                <w:szCs w:val="28"/>
                <w:lang w:val="ru-RU"/>
              </w:rPr>
              <w:t>України</w:t>
            </w:r>
            <w:r w:rsidR="00565E03">
              <w:rPr>
                <w:rStyle w:val="jlqj4b"/>
                <w:sz w:val="28"/>
                <w:szCs w:val="28"/>
                <w:lang w:val="ru-RU"/>
              </w:rPr>
              <w:t xml:space="preserve">, котра </w:t>
            </w:r>
            <w:r w:rsidR="003E591E" w:rsidRPr="00DE6E7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3E591E" w:rsidRPr="003E591E">
              <w:rPr>
                <w:rStyle w:val="jlqj4b"/>
                <w:sz w:val="28"/>
                <w:szCs w:val="28"/>
                <w:lang w:val="ru-RU"/>
              </w:rPr>
              <w:t>прибула</w:t>
            </w:r>
            <w:r w:rsidR="003E591E" w:rsidRPr="00DE6E7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3E591E" w:rsidRPr="003E591E">
              <w:rPr>
                <w:rStyle w:val="jlqj4b"/>
                <w:sz w:val="28"/>
                <w:szCs w:val="28"/>
                <w:lang w:val="ru-RU"/>
              </w:rPr>
              <w:t>на</w:t>
            </w:r>
            <w:r w:rsidR="003E591E" w:rsidRPr="00DE6E7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3E591E" w:rsidRPr="003E591E">
              <w:rPr>
                <w:rStyle w:val="jlqj4b"/>
                <w:sz w:val="28"/>
                <w:szCs w:val="28"/>
                <w:lang w:val="ru-RU"/>
              </w:rPr>
              <w:t>територію</w:t>
            </w:r>
            <w:r w:rsidR="003E591E" w:rsidRPr="00DE6E7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3E591E" w:rsidRPr="003E591E">
              <w:rPr>
                <w:rStyle w:val="jlqj4b"/>
                <w:sz w:val="28"/>
                <w:szCs w:val="28"/>
                <w:lang w:val="ru-RU"/>
              </w:rPr>
              <w:t>Республіки</w:t>
            </w:r>
            <w:r w:rsidR="003E591E" w:rsidRPr="00DE6E7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3E591E" w:rsidRPr="003E591E">
              <w:rPr>
                <w:rStyle w:val="jlqj4b"/>
                <w:sz w:val="28"/>
                <w:szCs w:val="28"/>
                <w:lang w:val="ru-RU"/>
              </w:rPr>
              <w:t>Польща</w:t>
            </w:r>
            <w:r w:rsidR="003E591E" w:rsidRPr="00DE6E7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3E591E">
              <w:rPr>
                <w:rStyle w:val="jlqj4b"/>
                <w:sz w:val="28"/>
                <w:szCs w:val="28"/>
                <w:lang w:val="uk-UA"/>
              </w:rPr>
              <w:t xml:space="preserve"> 24.02.2022 або пізніше </w:t>
            </w:r>
            <w:r w:rsidR="003E591E" w:rsidRPr="003E591E">
              <w:rPr>
                <w:rStyle w:val="jlqj4b"/>
                <w:sz w:val="28"/>
                <w:szCs w:val="28"/>
                <w:lang w:val="ru-RU"/>
              </w:rPr>
              <w:t>безпосереднь</w:t>
            </w:r>
            <w:r w:rsidR="003E591E">
              <w:rPr>
                <w:rStyle w:val="jlqj4b"/>
                <w:sz w:val="28"/>
                <w:szCs w:val="28"/>
                <w:lang w:val="ru-RU"/>
              </w:rPr>
              <w:t>о</w:t>
            </w:r>
            <w:r w:rsidR="003E591E" w:rsidRPr="00DE6E7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3E591E">
              <w:rPr>
                <w:rStyle w:val="jlqj4b"/>
                <w:sz w:val="28"/>
                <w:szCs w:val="28"/>
                <w:lang w:val="ru-RU"/>
              </w:rPr>
              <w:t>з</w:t>
            </w:r>
            <w:r w:rsidR="003E591E" w:rsidRPr="00DE6E7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3E591E">
              <w:rPr>
                <w:rStyle w:val="jlqj4b"/>
                <w:sz w:val="28"/>
                <w:szCs w:val="28"/>
                <w:lang w:val="ru-RU"/>
              </w:rPr>
              <w:t>території</w:t>
            </w:r>
            <w:r w:rsidR="003E591E" w:rsidRPr="00DE6E7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3E591E" w:rsidRPr="003E591E">
              <w:rPr>
                <w:rStyle w:val="jlqj4b"/>
                <w:sz w:val="28"/>
                <w:szCs w:val="28"/>
                <w:lang w:val="ru-RU"/>
              </w:rPr>
              <w:t>України</w:t>
            </w:r>
            <w:r w:rsidR="003E591E" w:rsidRPr="00DE6E7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3E591E" w:rsidRPr="003E591E">
              <w:rPr>
                <w:rStyle w:val="jlqj4b"/>
                <w:sz w:val="28"/>
                <w:szCs w:val="28"/>
                <w:lang w:val="ru-RU"/>
              </w:rPr>
              <w:t>у</w:t>
            </w:r>
            <w:r w:rsidR="003E591E" w:rsidRPr="00DE6E7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3E591E" w:rsidRPr="003E591E">
              <w:rPr>
                <w:rStyle w:val="jlqj4b"/>
                <w:sz w:val="28"/>
                <w:szCs w:val="28"/>
                <w:lang w:val="ru-RU"/>
              </w:rPr>
              <w:t>зв</w:t>
            </w:r>
            <w:r w:rsidR="003E591E" w:rsidRPr="00DE6E74">
              <w:rPr>
                <w:rStyle w:val="jlqj4b"/>
                <w:sz w:val="28"/>
                <w:szCs w:val="28"/>
                <w:lang w:val="ru-RU"/>
              </w:rPr>
              <w:t>'</w:t>
            </w:r>
            <w:r w:rsidR="003E591E" w:rsidRPr="003E591E">
              <w:rPr>
                <w:rStyle w:val="jlqj4b"/>
                <w:sz w:val="28"/>
                <w:szCs w:val="28"/>
                <w:lang w:val="ru-RU"/>
              </w:rPr>
              <w:t>язку</w:t>
            </w:r>
            <w:r w:rsidR="003E591E" w:rsidRPr="00DE6E7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3E591E" w:rsidRPr="003E591E">
              <w:rPr>
                <w:rStyle w:val="jlqj4b"/>
                <w:sz w:val="28"/>
                <w:szCs w:val="28"/>
                <w:lang w:val="ru-RU"/>
              </w:rPr>
              <w:t>з</w:t>
            </w:r>
            <w:r w:rsidR="003E591E" w:rsidRPr="00DE6E74">
              <w:rPr>
                <w:rStyle w:val="jlqj4b"/>
                <w:sz w:val="28"/>
                <w:szCs w:val="28"/>
                <w:lang w:val="ru-RU"/>
              </w:rPr>
              <w:t xml:space="preserve"> військо</w:t>
            </w:r>
            <w:r w:rsidR="003E591E">
              <w:rPr>
                <w:rStyle w:val="jlqj4b"/>
                <w:sz w:val="28"/>
                <w:szCs w:val="28"/>
                <w:lang w:val="uk-UA"/>
              </w:rPr>
              <w:t>вими</w:t>
            </w:r>
            <w:r w:rsidR="003E591E" w:rsidRPr="00DE6E7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3E591E" w:rsidRPr="003E591E">
              <w:rPr>
                <w:rStyle w:val="jlqj4b"/>
                <w:sz w:val="28"/>
                <w:szCs w:val="28"/>
                <w:lang w:val="ru-RU"/>
              </w:rPr>
              <w:t>діями</w:t>
            </w:r>
            <w:r w:rsidR="003E591E" w:rsidRPr="00DE6E74">
              <w:rPr>
                <w:rStyle w:val="jlqj4b"/>
                <w:sz w:val="28"/>
                <w:szCs w:val="28"/>
                <w:lang w:val="ru-RU"/>
              </w:rPr>
              <w:t xml:space="preserve">, </w:t>
            </w:r>
            <w:r w:rsidR="003E591E">
              <w:rPr>
                <w:rStyle w:val="jlqj4b"/>
                <w:sz w:val="28"/>
                <w:szCs w:val="28"/>
                <w:lang w:val="ru-RU"/>
              </w:rPr>
              <w:t>що</w:t>
            </w:r>
            <w:r w:rsidR="003E591E" w:rsidRPr="00DE6E7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3E591E">
              <w:rPr>
                <w:rStyle w:val="jlqj4b"/>
                <w:sz w:val="28"/>
                <w:szCs w:val="28"/>
                <w:lang w:val="ru-RU"/>
              </w:rPr>
              <w:t>відбуваються</w:t>
            </w:r>
            <w:r w:rsidR="003E591E" w:rsidRPr="00DE6E7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3E591E" w:rsidRPr="003E591E">
              <w:rPr>
                <w:rStyle w:val="jlqj4b"/>
                <w:sz w:val="28"/>
                <w:szCs w:val="28"/>
                <w:lang w:val="ru-RU"/>
              </w:rPr>
              <w:t>на</w:t>
            </w:r>
            <w:r w:rsidR="003E591E" w:rsidRPr="00DE6E7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3E591E" w:rsidRPr="003E591E">
              <w:rPr>
                <w:rStyle w:val="jlqj4b"/>
                <w:sz w:val="28"/>
                <w:szCs w:val="28"/>
                <w:lang w:val="ru-RU"/>
              </w:rPr>
              <w:t>території</w:t>
            </w:r>
            <w:r w:rsidR="003E591E" w:rsidRPr="00DE6E7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3E591E" w:rsidRPr="003E591E">
              <w:rPr>
                <w:rStyle w:val="jlqj4b"/>
                <w:sz w:val="28"/>
                <w:szCs w:val="28"/>
                <w:lang w:val="ru-RU"/>
              </w:rPr>
              <w:t>цієї</w:t>
            </w:r>
            <w:r w:rsidR="003E591E" w:rsidRPr="00DE6E7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565E03">
              <w:rPr>
                <w:rStyle w:val="jlqj4b"/>
                <w:sz w:val="28"/>
                <w:szCs w:val="28"/>
                <w:lang w:val="ru-RU"/>
              </w:rPr>
              <w:t>країни</w:t>
            </w:r>
            <w:r w:rsidR="007F5CA0">
              <w:rPr>
                <w:rStyle w:val="jlqj4b"/>
                <w:sz w:val="28"/>
                <w:szCs w:val="28"/>
                <w:lang w:val="ru-RU"/>
              </w:rPr>
              <w:t>.</w:t>
            </w:r>
          </w:p>
          <w:p w:rsidR="003E591E" w:rsidRPr="00DE6E74" w:rsidRDefault="003E591E" w:rsidP="00F54F51">
            <w:pPr>
              <w:rPr>
                <w:sz w:val="28"/>
                <w:szCs w:val="28"/>
                <w:lang w:val="ru-RU"/>
              </w:rPr>
            </w:pPr>
          </w:p>
          <w:p w:rsidR="003E591E" w:rsidRPr="00895E57" w:rsidRDefault="00D1185C" w:rsidP="00565E03">
            <w:pPr>
              <w:jc w:val="both"/>
              <w:rPr>
                <w:sz w:val="28"/>
                <w:szCs w:val="28"/>
                <w:lang w:val="ru-RU"/>
              </w:rPr>
            </w:pPr>
            <w:r w:rsidRPr="00895E57">
              <w:rPr>
                <w:b/>
                <w:color w:val="00B050"/>
                <w:sz w:val="28"/>
                <w:szCs w:val="28"/>
                <w:lang w:val="ru-RU"/>
              </w:rPr>
              <w:t>2.</w:t>
            </w:r>
            <w:r w:rsidRPr="00895E57">
              <w:rPr>
                <w:sz w:val="28"/>
                <w:szCs w:val="28"/>
                <w:lang w:val="ru-RU"/>
              </w:rPr>
              <w:t xml:space="preserve"> </w:t>
            </w:r>
            <w:r w:rsidR="003E591E" w:rsidRPr="003E591E">
              <w:rPr>
                <w:rStyle w:val="jlqj4b"/>
                <w:sz w:val="28"/>
                <w:szCs w:val="28"/>
                <w:lang w:val="ru-RU"/>
              </w:rPr>
              <w:t>Перебування</w:t>
            </w:r>
            <w:r w:rsidR="00DE6E74">
              <w:rPr>
                <w:rStyle w:val="jlqj4b"/>
                <w:sz w:val="28"/>
                <w:szCs w:val="28"/>
                <w:lang w:val="ru-RU"/>
              </w:rPr>
              <w:t xml:space="preserve"> (побит)</w:t>
            </w:r>
            <w:r w:rsidR="00565E03">
              <w:rPr>
                <w:rStyle w:val="jlqj4b"/>
                <w:sz w:val="28"/>
                <w:szCs w:val="28"/>
                <w:lang w:val="ru-RU"/>
              </w:rPr>
              <w:t xml:space="preserve"> на територі Польщі</w:t>
            </w:r>
            <w:r w:rsidR="00DE6E74">
              <w:rPr>
                <w:rStyle w:val="jlqj4b"/>
                <w:sz w:val="28"/>
                <w:szCs w:val="28"/>
                <w:lang w:val="ru-RU"/>
              </w:rPr>
              <w:t xml:space="preserve"> вважається легальним</w:t>
            </w:r>
            <w:r w:rsidR="003E591E" w:rsidRPr="003E591E">
              <w:rPr>
                <w:rStyle w:val="jlqj4b"/>
                <w:sz w:val="28"/>
                <w:szCs w:val="28"/>
                <w:lang w:val="ru-RU"/>
              </w:rPr>
              <w:t xml:space="preserve">, </w:t>
            </w:r>
            <w:r w:rsidR="00DE6E74">
              <w:rPr>
                <w:rStyle w:val="jlqj4b"/>
                <w:sz w:val="28"/>
                <w:szCs w:val="28"/>
                <w:lang w:val="ru-RU"/>
              </w:rPr>
              <w:t xml:space="preserve">якщо громадянин України перетнув легально кордон </w:t>
            </w:r>
            <w:r w:rsidR="003E591E" w:rsidRPr="003E591E">
              <w:rPr>
                <w:rStyle w:val="jlqj4b"/>
                <w:sz w:val="28"/>
                <w:szCs w:val="28"/>
                <w:lang w:val="ru-RU"/>
              </w:rPr>
              <w:t>Республіки Польща</w:t>
            </w:r>
            <w:r w:rsidR="00DE6E74">
              <w:rPr>
                <w:rStyle w:val="jlqj4b"/>
                <w:sz w:val="28"/>
                <w:szCs w:val="28"/>
                <w:lang w:val="ru-RU"/>
              </w:rPr>
              <w:t xml:space="preserve"> в період з 24 лютого 2022 року</w:t>
            </w:r>
            <w:r w:rsidR="003E591E" w:rsidRPr="003E591E">
              <w:rPr>
                <w:rStyle w:val="jlqj4b"/>
                <w:sz w:val="28"/>
                <w:szCs w:val="28"/>
                <w:lang w:val="ru-RU"/>
              </w:rPr>
              <w:t xml:space="preserve"> та заявляє про намір перебувати на терит</w:t>
            </w:r>
            <w:r w:rsidR="00DE6E74">
              <w:rPr>
                <w:rStyle w:val="jlqj4b"/>
                <w:sz w:val="28"/>
                <w:szCs w:val="28"/>
                <w:lang w:val="ru-RU"/>
              </w:rPr>
              <w:t>орії Республіки Польща</w:t>
            </w:r>
            <w:r w:rsidR="00DE6E74" w:rsidRPr="00DE6E74">
              <w:rPr>
                <w:rStyle w:val="jlqj4b"/>
                <w:sz w:val="28"/>
                <w:szCs w:val="28"/>
                <w:lang w:val="ru-RU"/>
              </w:rPr>
              <w:t>;</w:t>
            </w:r>
            <w:r w:rsidR="00DE6E74">
              <w:rPr>
                <w:rStyle w:val="jlqj4b"/>
                <w:sz w:val="28"/>
                <w:szCs w:val="28"/>
                <w:lang w:val="ru-RU"/>
              </w:rPr>
              <w:t xml:space="preserve"> його перебування на</w:t>
            </w:r>
            <w:r w:rsidR="003E591E" w:rsidRPr="003E591E">
              <w:rPr>
                <w:rStyle w:val="jlqj4b"/>
                <w:sz w:val="28"/>
                <w:szCs w:val="28"/>
                <w:lang w:val="ru-RU"/>
              </w:rPr>
              <w:t xml:space="preserve"> території Пол</w:t>
            </w:r>
            <w:r w:rsidR="00DE6E74">
              <w:rPr>
                <w:rStyle w:val="jlqj4b"/>
                <w:sz w:val="28"/>
                <w:szCs w:val="28"/>
                <w:lang w:val="ru-RU"/>
              </w:rPr>
              <w:t>ьщі з 24 люто</w:t>
            </w:r>
            <w:r w:rsidR="00895E57">
              <w:rPr>
                <w:rStyle w:val="jlqj4b"/>
                <w:sz w:val="28"/>
                <w:szCs w:val="28"/>
                <w:lang w:val="ru-RU"/>
              </w:rPr>
              <w:t>го 2022 року вважається легальним</w:t>
            </w:r>
            <w:r w:rsidR="00DE6E74">
              <w:rPr>
                <w:rStyle w:val="jlqj4b"/>
                <w:sz w:val="28"/>
                <w:szCs w:val="28"/>
                <w:lang w:val="ru-RU"/>
              </w:rPr>
              <w:t xml:space="preserve"> протягом 18 місяців</w:t>
            </w:r>
            <w:r w:rsidR="003E591E" w:rsidRPr="003E591E">
              <w:rPr>
                <w:rStyle w:val="jlqj4b"/>
                <w:sz w:val="28"/>
                <w:szCs w:val="28"/>
                <w:lang w:val="ru-RU"/>
              </w:rPr>
              <w:t>.</w:t>
            </w:r>
          </w:p>
          <w:p w:rsidR="00D1185C" w:rsidRPr="003E591E" w:rsidRDefault="00D1185C" w:rsidP="00F54F51">
            <w:pPr>
              <w:rPr>
                <w:sz w:val="28"/>
                <w:szCs w:val="28"/>
                <w:lang w:val="ru-RU"/>
              </w:rPr>
            </w:pPr>
          </w:p>
          <w:p w:rsidR="00DE6E74" w:rsidRPr="00DE6E74" w:rsidRDefault="00D1185C" w:rsidP="00DE6E74">
            <w:pPr>
              <w:jc w:val="both"/>
              <w:rPr>
                <w:rStyle w:val="jlqj4b"/>
                <w:color w:val="C00000"/>
                <w:sz w:val="28"/>
                <w:szCs w:val="28"/>
                <w:u w:val="single"/>
                <w:lang w:val="ru-RU"/>
              </w:rPr>
            </w:pPr>
            <w:r w:rsidRPr="00073284">
              <w:rPr>
                <w:b/>
                <w:color w:val="00B050"/>
                <w:sz w:val="28"/>
                <w:szCs w:val="28"/>
                <w:lang w:val="ru-RU"/>
              </w:rPr>
              <w:t>3.</w:t>
            </w:r>
            <w:r w:rsidRPr="00073284">
              <w:rPr>
                <w:sz w:val="28"/>
                <w:szCs w:val="28"/>
                <w:lang w:val="ru-RU"/>
              </w:rPr>
              <w:t xml:space="preserve"> </w:t>
            </w:r>
            <w:r w:rsidR="00073284" w:rsidRPr="00DE6E74">
              <w:rPr>
                <w:rStyle w:val="jlqj4b"/>
                <w:color w:val="C00000"/>
                <w:sz w:val="28"/>
                <w:szCs w:val="28"/>
                <w:u w:val="single"/>
                <w:lang w:val="ru-RU"/>
              </w:rPr>
              <w:t>Надання</w:t>
            </w:r>
            <w:r w:rsidR="00DE6E74" w:rsidRPr="00DE6E74">
              <w:rPr>
                <w:rStyle w:val="jlqj4b"/>
                <w:color w:val="C00000"/>
                <w:sz w:val="28"/>
                <w:szCs w:val="28"/>
                <w:u w:val="single"/>
                <w:lang w:val="ru-RU"/>
              </w:rPr>
              <w:t xml:space="preserve"> </w:t>
            </w:r>
            <w:r w:rsidR="00DE6E74" w:rsidRPr="00DE6E74">
              <w:rPr>
                <w:rStyle w:val="jlqj4b"/>
                <w:color w:val="C00000"/>
                <w:sz w:val="28"/>
                <w:szCs w:val="28"/>
                <w:u w:val="single"/>
                <w:lang w:val="uk-UA"/>
              </w:rPr>
              <w:t>громадянину України</w:t>
            </w:r>
            <w:r w:rsidR="00073284" w:rsidRPr="00DE6E74">
              <w:rPr>
                <w:rStyle w:val="jlqj4b"/>
                <w:color w:val="C00000"/>
                <w:sz w:val="28"/>
                <w:szCs w:val="28"/>
                <w:u w:val="single"/>
                <w:lang w:val="ru-RU"/>
              </w:rPr>
              <w:t xml:space="preserve"> </w:t>
            </w:r>
            <w:r w:rsidR="00DE6E74" w:rsidRPr="00DE6E74">
              <w:rPr>
                <w:rStyle w:val="jlqj4b"/>
                <w:color w:val="C00000"/>
                <w:sz w:val="28"/>
                <w:szCs w:val="28"/>
                <w:u w:val="single"/>
                <w:lang w:val="ru-RU"/>
              </w:rPr>
              <w:t>номеру</w:t>
            </w:r>
            <w:r w:rsidR="00073284" w:rsidRPr="00DE6E74">
              <w:rPr>
                <w:rStyle w:val="jlqj4b"/>
                <w:color w:val="C00000"/>
                <w:sz w:val="28"/>
                <w:szCs w:val="28"/>
                <w:u w:val="single"/>
                <w:lang w:val="ru-RU"/>
              </w:rPr>
              <w:t xml:space="preserve"> </w:t>
            </w:r>
            <w:r w:rsidR="00073284" w:rsidRPr="00DE6E74">
              <w:rPr>
                <w:rStyle w:val="jlqj4b"/>
                <w:color w:val="C00000"/>
                <w:sz w:val="28"/>
                <w:szCs w:val="28"/>
                <w:u w:val="single"/>
              </w:rPr>
              <w:t>PESEL</w:t>
            </w:r>
            <w:r w:rsidR="00073284" w:rsidRPr="00DE6E74">
              <w:rPr>
                <w:rStyle w:val="jlqj4b"/>
                <w:color w:val="C00000"/>
                <w:sz w:val="28"/>
                <w:szCs w:val="28"/>
                <w:u w:val="single"/>
                <w:lang w:val="ru-RU"/>
              </w:rPr>
              <w:t xml:space="preserve"> та статусу біженця: </w:t>
            </w:r>
          </w:p>
          <w:p w:rsidR="00DE6E74" w:rsidRDefault="00073284" w:rsidP="00565E03">
            <w:pPr>
              <w:jc w:val="both"/>
              <w:rPr>
                <w:rStyle w:val="jlqj4b"/>
                <w:sz w:val="28"/>
                <w:szCs w:val="28"/>
                <w:lang w:val="ru-RU"/>
              </w:rPr>
            </w:pPr>
            <w:r w:rsidRPr="003E591E">
              <w:rPr>
                <w:rStyle w:val="jlqj4b"/>
                <w:sz w:val="28"/>
                <w:szCs w:val="28"/>
                <w:lang w:val="ru-RU"/>
              </w:rPr>
              <w:t>Громадянину</w:t>
            </w:r>
            <w:r w:rsidRPr="0007328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Pr="003E591E">
              <w:rPr>
                <w:rStyle w:val="jlqj4b"/>
                <w:sz w:val="28"/>
                <w:szCs w:val="28"/>
                <w:lang w:val="ru-RU"/>
              </w:rPr>
              <w:t>України</w:t>
            </w:r>
            <w:r w:rsidRPr="00073284">
              <w:rPr>
                <w:rStyle w:val="jlqj4b"/>
                <w:sz w:val="28"/>
                <w:szCs w:val="28"/>
                <w:lang w:val="ru-RU"/>
              </w:rPr>
              <w:t xml:space="preserve">, </w:t>
            </w:r>
            <w:r w:rsidRPr="003E591E">
              <w:rPr>
                <w:rStyle w:val="jlqj4b"/>
                <w:sz w:val="28"/>
                <w:szCs w:val="28"/>
                <w:lang w:val="ru-RU"/>
              </w:rPr>
              <w:t>перебування</w:t>
            </w:r>
            <w:r w:rsidRPr="0007328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Pr="003E591E">
              <w:rPr>
                <w:rStyle w:val="jlqj4b"/>
                <w:sz w:val="28"/>
                <w:szCs w:val="28"/>
                <w:lang w:val="ru-RU"/>
              </w:rPr>
              <w:t>якого</w:t>
            </w:r>
            <w:r w:rsidRPr="0007328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Pr="003E591E">
              <w:rPr>
                <w:rStyle w:val="jlqj4b"/>
                <w:sz w:val="28"/>
                <w:szCs w:val="28"/>
                <w:lang w:val="ru-RU"/>
              </w:rPr>
              <w:t>на</w:t>
            </w:r>
            <w:r w:rsidRPr="0007328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Pr="003E591E">
              <w:rPr>
                <w:rStyle w:val="jlqj4b"/>
                <w:sz w:val="28"/>
                <w:szCs w:val="28"/>
                <w:lang w:val="ru-RU"/>
              </w:rPr>
              <w:t>території</w:t>
            </w:r>
            <w:r w:rsidRPr="0007328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Pr="003E591E">
              <w:rPr>
                <w:rStyle w:val="jlqj4b"/>
                <w:sz w:val="28"/>
                <w:szCs w:val="28"/>
                <w:lang w:val="ru-RU"/>
              </w:rPr>
              <w:t>Республіки</w:t>
            </w:r>
            <w:r w:rsidRPr="0007328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Pr="003E591E">
              <w:rPr>
                <w:rStyle w:val="jlqj4b"/>
                <w:sz w:val="28"/>
                <w:szCs w:val="28"/>
                <w:lang w:val="ru-RU"/>
              </w:rPr>
              <w:t>Польща</w:t>
            </w:r>
            <w:r w:rsidRPr="0007328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Pr="003E591E">
              <w:rPr>
                <w:rStyle w:val="jlqj4b"/>
                <w:sz w:val="28"/>
                <w:szCs w:val="28"/>
                <w:lang w:val="ru-RU"/>
              </w:rPr>
              <w:t>вважається</w:t>
            </w:r>
            <w:r w:rsidRPr="0007328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Pr="003E591E">
              <w:rPr>
                <w:rStyle w:val="jlqj4b"/>
                <w:sz w:val="28"/>
                <w:szCs w:val="28"/>
                <w:lang w:val="ru-RU"/>
              </w:rPr>
              <w:t>законним</w:t>
            </w:r>
            <w:r w:rsidRPr="00073284">
              <w:rPr>
                <w:rStyle w:val="jlqj4b"/>
                <w:sz w:val="28"/>
                <w:szCs w:val="28"/>
                <w:lang w:val="ru-RU"/>
              </w:rPr>
              <w:t>,</w:t>
            </w:r>
            <w:r w:rsidR="00DE6E74">
              <w:rPr>
                <w:rStyle w:val="jlqj4b"/>
                <w:sz w:val="28"/>
                <w:szCs w:val="28"/>
                <w:lang w:val="ru-RU"/>
              </w:rPr>
              <w:t xml:space="preserve"> надається</w:t>
            </w:r>
            <w:r w:rsidRPr="0007328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Pr="003E591E">
              <w:rPr>
                <w:rStyle w:val="jlqj4b"/>
                <w:sz w:val="28"/>
                <w:szCs w:val="28"/>
                <w:lang w:val="ru-RU"/>
              </w:rPr>
              <w:lastRenderedPageBreak/>
              <w:t>номер</w:t>
            </w:r>
            <w:r w:rsidRPr="0007328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Pr="003E591E">
              <w:rPr>
                <w:rStyle w:val="jlqj4b"/>
                <w:sz w:val="28"/>
                <w:szCs w:val="28"/>
              </w:rPr>
              <w:t>PESEL</w:t>
            </w:r>
            <w:r w:rsidR="00DE6E7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Pr="003E591E">
              <w:rPr>
                <w:rStyle w:val="jlqj4b"/>
                <w:sz w:val="28"/>
                <w:szCs w:val="28"/>
                <w:lang w:val="ru-RU"/>
              </w:rPr>
              <w:t>на</w:t>
            </w:r>
            <w:r w:rsidRPr="0007328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Pr="003E591E">
              <w:rPr>
                <w:rStyle w:val="jlqj4b"/>
                <w:sz w:val="28"/>
                <w:szCs w:val="28"/>
                <w:lang w:val="ru-RU"/>
              </w:rPr>
              <w:t>підставі</w:t>
            </w:r>
            <w:r w:rsidRPr="0007328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Pr="003E591E">
              <w:rPr>
                <w:rStyle w:val="jlqj4b"/>
                <w:sz w:val="28"/>
                <w:szCs w:val="28"/>
                <w:lang w:val="ru-RU"/>
              </w:rPr>
              <w:t>заяви</w:t>
            </w:r>
            <w:r w:rsidRPr="00073284">
              <w:rPr>
                <w:rStyle w:val="jlqj4b"/>
                <w:sz w:val="28"/>
                <w:szCs w:val="28"/>
                <w:lang w:val="ru-RU"/>
              </w:rPr>
              <w:t xml:space="preserve">, </w:t>
            </w:r>
            <w:r w:rsidRPr="003E591E">
              <w:rPr>
                <w:rStyle w:val="jlqj4b"/>
                <w:sz w:val="28"/>
                <w:szCs w:val="28"/>
                <w:lang w:val="ru-RU"/>
              </w:rPr>
              <w:t>поданої</w:t>
            </w:r>
            <w:r w:rsidRPr="0007328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Pr="003E591E">
              <w:rPr>
                <w:rStyle w:val="jlqj4b"/>
                <w:sz w:val="28"/>
                <w:szCs w:val="28"/>
                <w:lang w:val="ru-RU"/>
              </w:rPr>
              <w:t>до</w:t>
            </w:r>
            <w:r w:rsidRPr="0007328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Pr="003E591E">
              <w:rPr>
                <w:rStyle w:val="jlqj4b"/>
                <w:sz w:val="28"/>
                <w:szCs w:val="28"/>
                <w:lang w:val="ru-RU"/>
              </w:rPr>
              <w:t>будь</w:t>
            </w:r>
            <w:r w:rsidRPr="00073284">
              <w:rPr>
                <w:rStyle w:val="jlqj4b"/>
                <w:sz w:val="28"/>
                <w:szCs w:val="28"/>
                <w:lang w:val="ru-RU"/>
              </w:rPr>
              <w:t>-</w:t>
            </w:r>
            <w:r w:rsidRPr="003E591E">
              <w:rPr>
                <w:rStyle w:val="jlqj4b"/>
                <w:sz w:val="28"/>
                <w:szCs w:val="28"/>
                <w:lang w:val="ru-RU"/>
              </w:rPr>
              <w:t>якого</w:t>
            </w:r>
            <w:r w:rsidR="00DE6E74">
              <w:rPr>
                <w:rStyle w:val="jlqj4b"/>
                <w:sz w:val="28"/>
                <w:szCs w:val="28"/>
                <w:lang w:val="ru-RU"/>
              </w:rPr>
              <w:t xml:space="preserve"> о</w:t>
            </w:r>
            <w:r w:rsidRPr="003E591E">
              <w:rPr>
                <w:rStyle w:val="jlqj4b"/>
                <w:sz w:val="28"/>
                <w:szCs w:val="28"/>
                <w:lang w:val="ru-RU"/>
              </w:rPr>
              <w:t>ргану</w:t>
            </w:r>
            <w:r w:rsidRPr="0007328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DE6E74">
              <w:rPr>
                <w:rStyle w:val="jlqj4b"/>
                <w:sz w:val="28"/>
                <w:szCs w:val="28"/>
                <w:lang w:val="ru-RU"/>
              </w:rPr>
              <w:t>гміни</w:t>
            </w:r>
            <w:r w:rsidRPr="0007328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Pr="003E591E">
              <w:rPr>
                <w:rStyle w:val="jlqj4b"/>
                <w:sz w:val="28"/>
                <w:szCs w:val="28"/>
                <w:lang w:val="ru-RU"/>
              </w:rPr>
              <w:t>на</w:t>
            </w:r>
            <w:r w:rsidRPr="0007328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Pr="003E591E">
              <w:rPr>
                <w:rStyle w:val="jlqj4b"/>
                <w:sz w:val="28"/>
                <w:szCs w:val="28"/>
                <w:lang w:val="ru-RU"/>
              </w:rPr>
              <w:t>території</w:t>
            </w:r>
            <w:r w:rsidRPr="0007328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Pr="003E591E">
              <w:rPr>
                <w:rStyle w:val="jlqj4b"/>
                <w:sz w:val="28"/>
                <w:szCs w:val="28"/>
                <w:lang w:val="ru-RU"/>
              </w:rPr>
              <w:t>Республіки</w:t>
            </w:r>
            <w:r w:rsidRPr="00073284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Pr="003E591E">
              <w:rPr>
                <w:rStyle w:val="jlqj4b"/>
                <w:sz w:val="28"/>
                <w:szCs w:val="28"/>
                <w:lang w:val="ru-RU"/>
              </w:rPr>
              <w:t>Польща</w:t>
            </w:r>
            <w:r w:rsidRPr="00073284">
              <w:rPr>
                <w:rStyle w:val="jlqj4b"/>
                <w:sz w:val="28"/>
                <w:szCs w:val="28"/>
                <w:lang w:val="ru-RU"/>
              </w:rPr>
              <w:t xml:space="preserve">. </w:t>
            </w:r>
          </w:p>
          <w:p w:rsidR="00073284" w:rsidRPr="00073284" w:rsidRDefault="00073284" w:rsidP="00565E03">
            <w:pPr>
              <w:jc w:val="both"/>
              <w:rPr>
                <w:sz w:val="28"/>
                <w:szCs w:val="28"/>
                <w:lang w:val="ru-RU"/>
              </w:rPr>
            </w:pPr>
            <w:r w:rsidRPr="003E591E">
              <w:rPr>
                <w:rStyle w:val="jlqj4b"/>
                <w:sz w:val="28"/>
                <w:szCs w:val="28"/>
                <w:lang w:val="ru-RU"/>
              </w:rPr>
              <w:t>Заява</w:t>
            </w:r>
            <w:r w:rsidR="00DE6E74">
              <w:rPr>
                <w:rStyle w:val="jlqj4b"/>
                <w:sz w:val="28"/>
                <w:szCs w:val="28"/>
                <w:lang w:val="ru-RU"/>
              </w:rPr>
              <w:t xml:space="preserve"> подається особисто (не пізніше, ніж </w:t>
            </w:r>
            <w:r w:rsidRPr="003E591E">
              <w:rPr>
                <w:rStyle w:val="jlqj4b"/>
                <w:sz w:val="28"/>
                <w:szCs w:val="28"/>
                <w:lang w:val="ru-RU"/>
              </w:rPr>
              <w:t>60 днів з дати в’їзду на територію Республіки Поль</w:t>
            </w:r>
            <w:r w:rsidR="00DE6E74">
              <w:rPr>
                <w:rStyle w:val="jlqj4b"/>
                <w:sz w:val="28"/>
                <w:szCs w:val="28"/>
                <w:lang w:val="ru-RU"/>
              </w:rPr>
              <w:t xml:space="preserve">ща) до </w:t>
            </w:r>
            <w:r w:rsidRPr="003E591E">
              <w:rPr>
                <w:rStyle w:val="jlqj4b"/>
                <w:sz w:val="28"/>
                <w:szCs w:val="28"/>
                <w:lang w:val="ru-RU"/>
              </w:rPr>
              <w:t xml:space="preserve"> органу</w:t>
            </w:r>
            <w:r w:rsidR="00DE6E74">
              <w:rPr>
                <w:rStyle w:val="jlqj4b"/>
                <w:sz w:val="28"/>
                <w:szCs w:val="28"/>
                <w:lang w:val="ru-RU"/>
              </w:rPr>
              <w:t xml:space="preserve"> гміни</w:t>
            </w:r>
            <w:r w:rsidRPr="003E591E">
              <w:rPr>
                <w:rStyle w:val="jlqj4b"/>
                <w:sz w:val="28"/>
                <w:szCs w:val="28"/>
                <w:lang w:val="ru-RU"/>
              </w:rPr>
              <w:t xml:space="preserve"> в письмовій формі, </w:t>
            </w:r>
            <w:r w:rsidR="00E50B3E">
              <w:rPr>
                <w:rStyle w:val="jlqj4b"/>
                <w:sz w:val="28"/>
                <w:szCs w:val="28"/>
                <w:lang w:val="ru-RU"/>
              </w:rPr>
              <w:t xml:space="preserve">підписана </w:t>
            </w:r>
            <w:r w:rsidRPr="003E591E">
              <w:rPr>
                <w:rStyle w:val="jlqj4b"/>
                <w:sz w:val="28"/>
                <w:szCs w:val="28"/>
                <w:lang w:val="ru-RU"/>
              </w:rPr>
              <w:t>розбірливим в</w:t>
            </w:r>
            <w:r w:rsidR="00E50B3E">
              <w:rPr>
                <w:rStyle w:val="jlqj4b"/>
                <w:sz w:val="28"/>
                <w:szCs w:val="28"/>
                <w:lang w:val="ru-RU"/>
              </w:rPr>
              <w:t xml:space="preserve">ласноручним підписом, заповнена заявником або </w:t>
            </w:r>
            <w:r w:rsidRPr="00073284">
              <w:rPr>
                <w:rStyle w:val="jlqj4b"/>
                <w:sz w:val="28"/>
                <w:szCs w:val="28"/>
                <w:lang w:val="ru-RU"/>
              </w:rPr>
              <w:t>працівником цього органу на підставі даних, наданих заявником.</w:t>
            </w:r>
          </w:p>
          <w:p w:rsidR="00FE44AD" w:rsidRDefault="00E50B3E" w:rsidP="00565E03">
            <w:pPr>
              <w:jc w:val="both"/>
              <w:rPr>
                <w:rStyle w:val="jlqj4b"/>
                <w:sz w:val="28"/>
                <w:szCs w:val="28"/>
                <w:lang w:val="ru-RU"/>
              </w:rPr>
            </w:pPr>
            <w:r>
              <w:rPr>
                <w:rStyle w:val="jlqj4b"/>
                <w:sz w:val="28"/>
                <w:szCs w:val="28"/>
                <w:lang w:val="ru-RU"/>
              </w:rPr>
              <w:t xml:space="preserve">Від імені особи, яка не має </w:t>
            </w:r>
            <w:r w:rsidR="007F6078">
              <w:rPr>
                <w:rStyle w:val="jlqj4b"/>
                <w:sz w:val="28"/>
                <w:szCs w:val="28"/>
                <w:lang w:val="ru-RU"/>
              </w:rPr>
              <w:t xml:space="preserve">здатності до отримання </w:t>
            </w:r>
            <w:r w:rsidR="007F6078">
              <w:rPr>
                <w:rStyle w:val="jlqj4b"/>
                <w:sz w:val="28"/>
                <w:szCs w:val="28"/>
                <w:lang w:val="uk-UA"/>
              </w:rPr>
              <w:t>юридичного</w:t>
            </w:r>
            <w:r>
              <w:rPr>
                <w:rStyle w:val="jlqj4b"/>
                <w:sz w:val="28"/>
                <w:szCs w:val="28"/>
                <w:lang w:val="uk-UA"/>
              </w:rPr>
              <w:t xml:space="preserve"> права </w:t>
            </w:r>
            <w:r w:rsidR="00FE44AD">
              <w:rPr>
                <w:rStyle w:val="jlqj4b"/>
                <w:sz w:val="28"/>
                <w:szCs w:val="28"/>
                <w:lang w:val="ru-RU"/>
              </w:rPr>
              <w:t>або</w:t>
            </w:r>
            <w:r w:rsidR="007F6078">
              <w:rPr>
                <w:rStyle w:val="jlqj4b"/>
                <w:sz w:val="28"/>
                <w:szCs w:val="28"/>
                <w:lang w:val="ru-RU"/>
              </w:rPr>
              <w:t xml:space="preserve"> має</w:t>
            </w:r>
            <w:r w:rsidR="00FE44AD">
              <w:rPr>
                <w:rStyle w:val="jlqj4b"/>
                <w:sz w:val="28"/>
                <w:szCs w:val="28"/>
                <w:lang w:val="ru-RU"/>
              </w:rPr>
              <w:t xml:space="preserve"> обмежене юридичне право і котра претендує на отримання номеру</w:t>
            </w:r>
            <w:r w:rsidRPr="00E50B3E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Pr="00E50B3E">
              <w:rPr>
                <w:rStyle w:val="jlqj4b"/>
                <w:sz w:val="28"/>
                <w:szCs w:val="28"/>
              </w:rPr>
              <w:t>PESEL</w:t>
            </w:r>
            <w:r w:rsidRPr="00E50B3E">
              <w:rPr>
                <w:rStyle w:val="jlqj4b"/>
                <w:sz w:val="28"/>
                <w:szCs w:val="28"/>
                <w:lang w:val="ru-RU"/>
              </w:rPr>
              <w:t>, заяву подає один із бат</w:t>
            </w:r>
            <w:r w:rsidR="00FE44AD">
              <w:rPr>
                <w:rStyle w:val="jlqj4b"/>
                <w:sz w:val="28"/>
                <w:szCs w:val="28"/>
                <w:lang w:val="ru-RU"/>
              </w:rPr>
              <w:t>ьків, опікун, куратор</w:t>
            </w:r>
            <w:r w:rsidRPr="00E50B3E">
              <w:rPr>
                <w:rStyle w:val="jlqj4b"/>
                <w:sz w:val="28"/>
                <w:szCs w:val="28"/>
                <w:lang w:val="ru-RU"/>
              </w:rPr>
              <w:t xml:space="preserve">, тимчасовий опікун або особа, яка фактично опікується дитиною. </w:t>
            </w:r>
          </w:p>
          <w:p w:rsidR="00895E57" w:rsidRDefault="00E50B3E" w:rsidP="00565E03">
            <w:pPr>
              <w:jc w:val="both"/>
              <w:rPr>
                <w:rStyle w:val="jlqj4b"/>
                <w:sz w:val="28"/>
                <w:szCs w:val="28"/>
                <w:lang w:val="ru-RU"/>
              </w:rPr>
            </w:pPr>
            <w:r w:rsidRPr="00E50B3E">
              <w:rPr>
                <w:rStyle w:val="jlqj4b"/>
                <w:sz w:val="28"/>
                <w:szCs w:val="28"/>
                <w:lang w:val="ru-RU"/>
              </w:rPr>
              <w:t>Якщо заява стосується дитини віком до 12 років, її особиста явка не потрібна, крім випадків, коли дитина перетнула кордон без документів.</w:t>
            </w:r>
          </w:p>
          <w:p w:rsidR="00FE44AD" w:rsidRDefault="00E50B3E" w:rsidP="00565E03">
            <w:pPr>
              <w:jc w:val="both"/>
              <w:rPr>
                <w:rStyle w:val="jlqj4b"/>
                <w:sz w:val="28"/>
                <w:szCs w:val="28"/>
                <w:lang w:val="ru-RU"/>
              </w:rPr>
            </w:pPr>
            <w:r w:rsidRPr="00E50B3E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</w:p>
          <w:p w:rsidR="00FE44AD" w:rsidRPr="007F6078" w:rsidRDefault="00895E57" w:rsidP="00895E57">
            <w:pPr>
              <w:rPr>
                <w:rStyle w:val="jlqj4b"/>
                <w:b/>
                <w:color w:val="FF00FF"/>
                <w:sz w:val="28"/>
                <w:szCs w:val="28"/>
                <w:u w:val="single"/>
                <w:lang w:val="en-US"/>
              </w:rPr>
            </w:pPr>
            <w:r>
              <w:rPr>
                <w:b/>
                <w:color w:val="FF00FF"/>
                <w:sz w:val="28"/>
                <w:szCs w:val="28"/>
                <w:u w:val="single"/>
                <w:lang w:val="uk-UA"/>
              </w:rPr>
              <w:t>До заяви додаються</w:t>
            </w:r>
            <w:r w:rsidRPr="00734EFF">
              <w:rPr>
                <w:b/>
                <w:color w:val="FF00FF"/>
                <w:sz w:val="28"/>
                <w:szCs w:val="28"/>
                <w:u w:val="single"/>
              </w:rPr>
              <w:t>:</w:t>
            </w:r>
          </w:p>
          <w:p w:rsidR="00FE44AD" w:rsidRPr="00FE44AD" w:rsidRDefault="00895E57" w:rsidP="00895E57">
            <w:pPr>
              <w:jc w:val="both"/>
              <w:rPr>
                <w:rStyle w:val="jlqj4b"/>
                <w:sz w:val="28"/>
                <w:szCs w:val="28"/>
                <w:lang w:val="ru-RU"/>
              </w:rPr>
            </w:pPr>
            <w:r>
              <w:rPr>
                <w:rStyle w:val="jlqj4b"/>
                <w:sz w:val="28"/>
                <w:szCs w:val="28"/>
                <w:lang w:val="ru-RU"/>
              </w:rPr>
              <w:t>- б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 xml:space="preserve">іометрична фотографія </w:t>
            </w:r>
            <w:r w:rsidR="00FE44AD">
              <w:rPr>
                <w:rStyle w:val="jlqj4b"/>
                <w:sz w:val="28"/>
                <w:szCs w:val="28"/>
                <w:lang w:val="ru-RU"/>
              </w:rPr>
              <w:t xml:space="preserve">розміром 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35х45 мм (фото д</w:t>
            </w:r>
            <w:r w:rsidR="00FE44AD">
              <w:rPr>
                <w:rStyle w:val="jlqj4b"/>
                <w:sz w:val="28"/>
                <w:szCs w:val="28"/>
                <w:lang w:val="ru-RU"/>
              </w:rPr>
              <w:t xml:space="preserve">ля осіб, що складають заяви, 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можна</w:t>
            </w:r>
            <w:r w:rsidR="00FE44AD">
              <w:rPr>
                <w:rStyle w:val="jlqj4b"/>
                <w:sz w:val="28"/>
                <w:szCs w:val="28"/>
                <w:lang w:val="ru-RU"/>
              </w:rPr>
              <w:t xml:space="preserve"> зробити безкоштовно </w:t>
            </w:r>
            <w:r w:rsidR="00E50B3E" w:rsidRPr="00E50B3E">
              <w:rPr>
                <w:rStyle w:val="jlqj4b"/>
                <w:sz w:val="28"/>
                <w:szCs w:val="28"/>
              </w:rPr>
              <w:t>Foto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E50B3E" w:rsidRPr="00E50B3E">
              <w:rPr>
                <w:rStyle w:val="jlqj4b"/>
                <w:sz w:val="28"/>
                <w:szCs w:val="28"/>
              </w:rPr>
              <w:t>DALUX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 xml:space="preserve">, </w:t>
            </w:r>
            <w:r w:rsidR="00FE44AD">
              <w:rPr>
                <w:rStyle w:val="jlqj4b"/>
                <w:sz w:val="28"/>
                <w:szCs w:val="28"/>
                <w:lang w:val="ru-RU"/>
              </w:rPr>
              <w:t xml:space="preserve"> вул. </w:t>
            </w:r>
            <w:r w:rsidR="00E50B3E" w:rsidRPr="00E50B3E">
              <w:rPr>
                <w:rStyle w:val="jlqj4b"/>
                <w:sz w:val="28"/>
                <w:szCs w:val="28"/>
              </w:rPr>
              <w:t>Jana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E50B3E" w:rsidRPr="00E50B3E">
              <w:rPr>
                <w:rStyle w:val="jlqj4b"/>
                <w:sz w:val="28"/>
                <w:szCs w:val="28"/>
              </w:rPr>
              <w:t>Paw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ł</w:t>
            </w:r>
            <w:r w:rsidR="00E50B3E" w:rsidRPr="00E50B3E">
              <w:rPr>
                <w:rStyle w:val="jlqj4b"/>
                <w:sz w:val="28"/>
                <w:szCs w:val="28"/>
              </w:rPr>
              <w:t>a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E50B3E" w:rsidRPr="00E50B3E">
              <w:rPr>
                <w:rStyle w:val="jlqj4b"/>
                <w:sz w:val="28"/>
                <w:szCs w:val="28"/>
              </w:rPr>
              <w:t>II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 xml:space="preserve"> 9, 37-500 </w:t>
            </w:r>
            <w:r w:rsidR="00E50B3E" w:rsidRPr="00E50B3E">
              <w:rPr>
                <w:rStyle w:val="jlqj4b"/>
                <w:sz w:val="28"/>
                <w:szCs w:val="28"/>
              </w:rPr>
              <w:t>Jaros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ł</w:t>
            </w:r>
            <w:r w:rsidR="00E50B3E" w:rsidRPr="00E50B3E">
              <w:rPr>
                <w:rStyle w:val="jlqj4b"/>
                <w:sz w:val="28"/>
                <w:szCs w:val="28"/>
              </w:rPr>
              <w:t>aw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 xml:space="preserve">). </w:t>
            </w:r>
          </w:p>
          <w:p w:rsidR="00FE44AD" w:rsidRDefault="00FE44AD" w:rsidP="00895E57">
            <w:pPr>
              <w:jc w:val="both"/>
              <w:rPr>
                <w:rStyle w:val="jlqj4b"/>
                <w:sz w:val="28"/>
                <w:szCs w:val="28"/>
                <w:lang w:val="ru-RU"/>
              </w:rPr>
            </w:pPr>
            <w:r>
              <w:rPr>
                <w:rStyle w:val="jlqj4b"/>
                <w:sz w:val="28"/>
                <w:szCs w:val="28"/>
                <w:lang w:val="ru-RU"/>
              </w:rPr>
              <w:t xml:space="preserve">- 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паспорт</w:t>
            </w:r>
            <w:r w:rsidR="00E50B3E" w:rsidRPr="00FE44AD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або</w:t>
            </w:r>
            <w:r w:rsidR="00E50B3E" w:rsidRPr="00FE44AD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інше</w:t>
            </w:r>
            <w:r w:rsidR="00E50B3E" w:rsidRPr="00FE44AD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посвідчення</w:t>
            </w:r>
            <w:r w:rsidR="00E50B3E" w:rsidRPr="00FE44AD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особи</w:t>
            </w:r>
            <w:r w:rsidR="00E50B3E" w:rsidRPr="00FE44AD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з</w:t>
            </w:r>
            <w:r w:rsidR="00E50B3E" w:rsidRPr="00FE44AD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фотографією</w:t>
            </w:r>
            <w:r w:rsidR="00E50B3E" w:rsidRPr="00FE44AD">
              <w:rPr>
                <w:rStyle w:val="jlqj4b"/>
                <w:sz w:val="28"/>
                <w:szCs w:val="28"/>
                <w:lang w:val="ru-RU"/>
              </w:rPr>
              <w:t xml:space="preserve">, 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що</w:t>
            </w:r>
            <w:r w:rsidR="00E50B3E" w:rsidRPr="00FE44AD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підтверджує</w:t>
            </w:r>
            <w:r w:rsidR="00E50B3E" w:rsidRPr="00FE44AD">
              <w:rPr>
                <w:rStyle w:val="jlqj4b"/>
                <w:sz w:val="28"/>
                <w:szCs w:val="28"/>
                <w:lang w:val="ru-RU"/>
              </w:rPr>
              <w:t xml:space="preserve">  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особу</w:t>
            </w:r>
            <w:r>
              <w:rPr>
                <w:rStyle w:val="jlqj4b"/>
                <w:sz w:val="28"/>
                <w:szCs w:val="28"/>
                <w:lang w:val="ru-RU"/>
              </w:rPr>
              <w:t>,</w:t>
            </w:r>
          </w:p>
          <w:p w:rsidR="009B7AC3" w:rsidRDefault="00FE44AD" w:rsidP="00895E57">
            <w:pPr>
              <w:jc w:val="both"/>
              <w:rPr>
                <w:rStyle w:val="jlqj4b"/>
                <w:sz w:val="28"/>
                <w:szCs w:val="28"/>
                <w:lang w:val="ru-RU"/>
              </w:rPr>
            </w:pPr>
            <w:r>
              <w:rPr>
                <w:rStyle w:val="jlqj4b"/>
                <w:sz w:val="28"/>
                <w:szCs w:val="28"/>
                <w:lang w:val="ru-RU"/>
              </w:rPr>
              <w:t>-</w:t>
            </w:r>
            <w:r w:rsidR="00E50B3E" w:rsidRPr="00FE44AD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свідоцтво</w:t>
            </w:r>
            <w:r w:rsidR="00E50B3E" w:rsidRPr="00FE44AD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про</w:t>
            </w:r>
            <w:r w:rsidR="00E50B3E" w:rsidRPr="00FE44AD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народження</w:t>
            </w:r>
            <w:r w:rsidR="00E50B3E" w:rsidRPr="00FE44AD">
              <w:rPr>
                <w:rStyle w:val="jlqj4b"/>
                <w:sz w:val="28"/>
                <w:szCs w:val="28"/>
                <w:lang w:val="ru-RU"/>
              </w:rPr>
              <w:t xml:space="preserve"> (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якщо</w:t>
            </w:r>
            <w:r w:rsidR="00E50B3E" w:rsidRPr="00FE44AD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7F6078">
              <w:rPr>
                <w:rStyle w:val="jlqj4b"/>
                <w:sz w:val="28"/>
                <w:szCs w:val="28"/>
                <w:lang w:val="ru-RU"/>
              </w:rPr>
              <w:t>є в наявності</w:t>
            </w:r>
            <w:r w:rsidR="00E50B3E" w:rsidRPr="00FE44AD">
              <w:rPr>
                <w:rStyle w:val="jlqj4b"/>
                <w:sz w:val="28"/>
                <w:szCs w:val="28"/>
                <w:lang w:val="ru-RU"/>
              </w:rPr>
              <w:t>)</w:t>
            </w:r>
            <w:r w:rsidR="00895E57">
              <w:rPr>
                <w:rStyle w:val="jlqj4b"/>
                <w:sz w:val="28"/>
                <w:szCs w:val="28"/>
                <w:lang w:val="ru-RU"/>
              </w:rPr>
              <w:t>,</w:t>
            </w:r>
            <w:r w:rsidR="00E50B3E" w:rsidRPr="00FE44AD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</w:p>
          <w:p w:rsidR="009B7AC3" w:rsidRDefault="009B7AC3" w:rsidP="00895E57">
            <w:pPr>
              <w:jc w:val="both"/>
              <w:rPr>
                <w:rStyle w:val="jlqj4b"/>
                <w:sz w:val="28"/>
                <w:szCs w:val="28"/>
                <w:lang w:val="ru-RU"/>
              </w:rPr>
            </w:pPr>
            <w:r>
              <w:rPr>
                <w:rStyle w:val="jlqj4b"/>
                <w:sz w:val="28"/>
                <w:szCs w:val="28"/>
                <w:lang w:val="ru-RU"/>
              </w:rPr>
              <w:t xml:space="preserve">- 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свідоцтво</w:t>
            </w:r>
            <w:r w:rsidR="00E50B3E" w:rsidRPr="00FE44AD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про</w:t>
            </w:r>
            <w:r w:rsidR="00E50B3E" w:rsidRPr="00FE44AD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шлюб</w:t>
            </w:r>
            <w:r w:rsidR="00E50B3E" w:rsidRPr="00FE44AD">
              <w:rPr>
                <w:rStyle w:val="jlqj4b"/>
                <w:sz w:val="28"/>
                <w:szCs w:val="28"/>
                <w:lang w:val="ru-RU"/>
              </w:rPr>
              <w:t xml:space="preserve"> (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якщо</w:t>
            </w:r>
            <w:r w:rsidR="00E50B3E" w:rsidRPr="00FE44AD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воно</w:t>
            </w:r>
            <w:r w:rsidR="00E50B3E" w:rsidRPr="00FE44AD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7F6078">
              <w:rPr>
                <w:rStyle w:val="jlqj4b"/>
                <w:sz w:val="28"/>
                <w:szCs w:val="28"/>
                <w:lang w:val="ru-RU"/>
              </w:rPr>
              <w:t>є в наявності</w:t>
            </w:r>
            <w:r w:rsidR="00E50B3E" w:rsidRPr="00FE44AD">
              <w:rPr>
                <w:rStyle w:val="jlqj4b"/>
                <w:sz w:val="28"/>
                <w:szCs w:val="28"/>
                <w:lang w:val="ru-RU"/>
              </w:rPr>
              <w:t>)</w:t>
            </w:r>
            <w:r w:rsidR="00895E57">
              <w:rPr>
                <w:rStyle w:val="jlqj4b"/>
                <w:sz w:val="28"/>
                <w:szCs w:val="28"/>
                <w:lang w:val="ru-RU"/>
              </w:rPr>
              <w:t>.</w:t>
            </w:r>
            <w:r w:rsidR="00E50B3E" w:rsidRPr="00FE44AD">
              <w:rPr>
                <w:rStyle w:val="jlqj4b"/>
                <w:sz w:val="28"/>
                <w:szCs w:val="28"/>
                <w:lang w:val="ru-RU"/>
              </w:rPr>
              <w:t xml:space="preserve">  </w:t>
            </w:r>
          </w:p>
          <w:p w:rsidR="009B7AC3" w:rsidRDefault="009B7AC3" w:rsidP="00895E57">
            <w:pPr>
              <w:jc w:val="both"/>
              <w:rPr>
                <w:rStyle w:val="jlqj4b"/>
                <w:sz w:val="28"/>
                <w:szCs w:val="28"/>
                <w:lang w:val="ru-RU"/>
              </w:rPr>
            </w:pPr>
            <w:r>
              <w:rPr>
                <w:rStyle w:val="jlqj4b"/>
                <w:sz w:val="28"/>
                <w:szCs w:val="28"/>
                <w:lang w:val="ru-RU"/>
              </w:rPr>
              <w:lastRenderedPageBreak/>
              <w:t>Особа,</w:t>
            </w:r>
            <w:r w:rsidR="00E50B3E" w:rsidRPr="00FE44AD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>
              <w:rPr>
                <w:rStyle w:val="jlqj4b"/>
                <w:sz w:val="28"/>
                <w:szCs w:val="28"/>
                <w:lang w:val="ru-RU"/>
              </w:rPr>
              <w:t xml:space="preserve">котра подає заяву, також повинна надати 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відбитки</w:t>
            </w:r>
            <w:r w:rsidR="00E50B3E" w:rsidRPr="00FE44AD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пальців</w:t>
            </w:r>
            <w:r w:rsidR="00E50B3E" w:rsidRPr="00FE44AD">
              <w:rPr>
                <w:rStyle w:val="jlqj4b"/>
                <w:sz w:val="28"/>
                <w:szCs w:val="28"/>
                <w:lang w:val="ru-RU"/>
              </w:rPr>
              <w:t xml:space="preserve">. </w:t>
            </w:r>
          </w:p>
          <w:p w:rsidR="009B7AC3" w:rsidRDefault="00E50B3E" w:rsidP="00F54F51">
            <w:pPr>
              <w:rPr>
                <w:rStyle w:val="jlqj4b"/>
                <w:sz w:val="28"/>
                <w:szCs w:val="28"/>
                <w:lang w:val="ru-RU"/>
              </w:rPr>
            </w:pPr>
            <w:r w:rsidRPr="00E50B3E">
              <w:rPr>
                <w:rStyle w:val="jlqj4b"/>
                <w:sz w:val="28"/>
                <w:szCs w:val="28"/>
                <w:lang w:val="ru-RU"/>
              </w:rPr>
              <w:t>Відбитки</w:t>
            </w:r>
            <w:r w:rsidR="009B7AC3">
              <w:rPr>
                <w:rStyle w:val="jlqj4b"/>
                <w:sz w:val="28"/>
                <w:szCs w:val="28"/>
                <w:lang w:val="ru-RU"/>
              </w:rPr>
              <w:t xml:space="preserve"> пальців не знімаються у випадку, якщо: </w:t>
            </w:r>
          </w:p>
          <w:p w:rsidR="009B7AC3" w:rsidRDefault="009B7AC3" w:rsidP="00F54F51">
            <w:pPr>
              <w:rPr>
                <w:rStyle w:val="jlqj4b"/>
                <w:sz w:val="28"/>
                <w:szCs w:val="28"/>
                <w:lang w:val="ru-RU"/>
              </w:rPr>
            </w:pPr>
            <w:r>
              <w:rPr>
                <w:rStyle w:val="jlqj4b"/>
                <w:sz w:val="28"/>
                <w:szCs w:val="28"/>
                <w:lang w:val="ru-RU"/>
              </w:rPr>
              <w:t>- особа не досягла віку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 xml:space="preserve"> 12 років</w:t>
            </w:r>
            <w:r w:rsidR="00895E57">
              <w:rPr>
                <w:rStyle w:val="jlqj4b"/>
                <w:sz w:val="28"/>
                <w:szCs w:val="28"/>
                <w:lang w:val="ru-RU"/>
              </w:rPr>
              <w:t>,</w:t>
            </w:r>
          </w:p>
          <w:p w:rsidR="009B7AC3" w:rsidRDefault="009B7AC3" w:rsidP="00F54F51">
            <w:pPr>
              <w:rPr>
                <w:rStyle w:val="jlqj4b"/>
                <w:sz w:val="28"/>
                <w:szCs w:val="28"/>
                <w:lang w:val="ru-RU"/>
              </w:rPr>
            </w:pPr>
            <w:r>
              <w:rPr>
                <w:rStyle w:val="jlqj4b"/>
                <w:sz w:val="28"/>
                <w:szCs w:val="28"/>
                <w:lang w:val="ru-RU"/>
              </w:rPr>
              <w:t xml:space="preserve"> -  тимчасово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>
              <w:rPr>
                <w:rStyle w:val="jlqj4b"/>
                <w:sz w:val="28"/>
                <w:szCs w:val="28"/>
                <w:lang w:val="ru-RU"/>
              </w:rPr>
              <w:t>не можна фізично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 xml:space="preserve"> в</w:t>
            </w:r>
            <w:r>
              <w:rPr>
                <w:rStyle w:val="jlqj4b"/>
                <w:sz w:val="28"/>
                <w:szCs w:val="28"/>
                <w:lang w:val="ru-RU"/>
              </w:rPr>
              <w:t>зяти відбитки жодного з пальців,</w:t>
            </w:r>
          </w:p>
          <w:p w:rsidR="009B7AC3" w:rsidRPr="00895E57" w:rsidRDefault="009B7AC3" w:rsidP="00F54F51">
            <w:pPr>
              <w:rPr>
                <w:rStyle w:val="jlqj4b"/>
                <w:sz w:val="28"/>
                <w:szCs w:val="28"/>
                <w:lang w:val="ru-RU"/>
              </w:rPr>
            </w:pPr>
            <w:r>
              <w:rPr>
                <w:rStyle w:val="jlqj4b"/>
                <w:sz w:val="28"/>
                <w:szCs w:val="28"/>
                <w:lang w:val="ru-RU"/>
              </w:rPr>
              <w:t xml:space="preserve">- 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 xml:space="preserve"> фізично неможливо </w:t>
            </w:r>
            <w:r w:rsidRPr="00E50B3E">
              <w:rPr>
                <w:rStyle w:val="jlqj4b"/>
                <w:sz w:val="28"/>
                <w:szCs w:val="28"/>
                <w:lang w:val="ru-RU"/>
              </w:rPr>
              <w:t>в</w:t>
            </w:r>
            <w:r w:rsidR="007F6078">
              <w:rPr>
                <w:rStyle w:val="jlqj4b"/>
                <w:sz w:val="28"/>
                <w:szCs w:val="28"/>
                <w:lang w:val="ru-RU"/>
              </w:rPr>
              <w:t>зяти відбитки жодного з пальців.</w:t>
            </w:r>
          </w:p>
          <w:p w:rsidR="009B7AC3" w:rsidRPr="009B7AC3" w:rsidRDefault="009B7AC3" w:rsidP="00E63F20">
            <w:pPr>
              <w:jc w:val="both"/>
              <w:rPr>
                <w:rStyle w:val="jlqj4b"/>
                <w:sz w:val="28"/>
                <w:szCs w:val="28"/>
                <w:lang w:val="uk-UA"/>
              </w:rPr>
            </w:pPr>
            <w:r>
              <w:rPr>
                <w:rStyle w:val="jlqj4b"/>
                <w:sz w:val="28"/>
                <w:szCs w:val="28"/>
                <w:lang w:val="ru-RU"/>
              </w:rPr>
              <w:t>Орган</w:t>
            </w:r>
            <w:r w:rsidRPr="00895E57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>
              <w:rPr>
                <w:rStyle w:val="jlqj4b"/>
                <w:sz w:val="28"/>
                <w:szCs w:val="28"/>
                <w:lang w:val="ru-RU"/>
              </w:rPr>
              <w:t>гміни</w:t>
            </w:r>
            <w:r w:rsidR="00E50B3E" w:rsidRPr="00895E57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підтверджує</w:t>
            </w:r>
            <w:r w:rsidR="00E50B3E" w:rsidRPr="00895E57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особу</w:t>
            </w:r>
            <w:r w:rsidR="00E50B3E" w:rsidRPr="00895E57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на</w:t>
            </w:r>
            <w:r w:rsidR="00E50B3E" w:rsidRPr="00895E57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підставі</w:t>
            </w:r>
            <w:r w:rsidR="00E50B3E" w:rsidRPr="00895E57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проїз</w:t>
            </w:r>
            <w:r>
              <w:rPr>
                <w:rStyle w:val="jlqj4b"/>
                <w:sz w:val="28"/>
                <w:szCs w:val="28"/>
                <w:lang w:val="ru-RU"/>
              </w:rPr>
              <w:t>д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ного</w:t>
            </w:r>
            <w:r w:rsidR="00E50B3E" w:rsidRPr="00895E57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докум</w:t>
            </w:r>
            <w:r>
              <w:rPr>
                <w:rStyle w:val="jlqj4b"/>
                <w:sz w:val="28"/>
                <w:szCs w:val="28"/>
                <w:lang w:val="ru-RU"/>
              </w:rPr>
              <w:t>енту</w:t>
            </w:r>
            <w:r w:rsidR="007F6078">
              <w:rPr>
                <w:rStyle w:val="jlqj4b"/>
                <w:sz w:val="28"/>
                <w:szCs w:val="28"/>
                <w:lang w:val="ru-RU"/>
              </w:rPr>
              <w:t xml:space="preserve"> (паспорту)</w:t>
            </w:r>
            <w:r w:rsidR="00E50B3E" w:rsidRPr="00895E57">
              <w:rPr>
                <w:rStyle w:val="jlqj4b"/>
                <w:sz w:val="28"/>
                <w:szCs w:val="28"/>
                <w:lang w:val="ru-RU"/>
              </w:rPr>
              <w:t xml:space="preserve">, </w:t>
            </w:r>
            <w:r w:rsidR="00895E57">
              <w:rPr>
                <w:rStyle w:val="jlqj4b"/>
                <w:sz w:val="28"/>
                <w:szCs w:val="28"/>
                <w:lang w:val="uk-UA"/>
              </w:rPr>
              <w:t>К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арти</w:t>
            </w:r>
            <w:r w:rsidR="00E50B3E" w:rsidRPr="00895E57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895E57">
              <w:rPr>
                <w:rStyle w:val="jlqj4b"/>
                <w:sz w:val="28"/>
                <w:szCs w:val="28"/>
                <w:lang w:val="uk-UA"/>
              </w:rPr>
              <w:t>П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оляка</w:t>
            </w:r>
            <w:r w:rsidR="00E50B3E" w:rsidRPr="00895E57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або</w:t>
            </w:r>
            <w:r w:rsidR="00E50B3E" w:rsidRPr="00895E57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іншого</w:t>
            </w:r>
            <w:r w:rsidR="00E50B3E" w:rsidRPr="00895E57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>
              <w:rPr>
                <w:rStyle w:val="jlqj4b"/>
                <w:sz w:val="28"/>
                <w:szCs w:val="28"/>
                <w:lang w:val="ru-RU"/>
              </w:rPr>
              <w:t>документу</w:t>
            </w:r>
            <w:r w:rsidR="00E50B3E" w:rsidRPr="00895E57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з</w:t>
            </w:r>
            <w:r w:rsidR="00E50B3E" w:rsidRPr="00895E57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фотографією</w:t>
            </w:r>
            <w:r w:rsidR="00E50B3E" w:rsidRPr="00895E57">
              <w:rPr>
                <w:rStyle w:val="jlqj4b"/>
                <w:sz w:val="28"/>
                <w:szCs w:val="28"/>
                <w:lang w:val="ru-RU"/>
              </w:rPr>
              <w:t xml:space="preserve">, 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що</w:t>
            </w:r>
            <w:r w:rsidR="00E50B3E" w:rsidRPr="00895E57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дозволяє</w:t>
            </w:r>
            <w:r w:rsidR="00E50B3E" w:rsidRPr="00895E57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ідентифікувати</w:t>
            </w:r>
            <w:r w:rsidR="00E50B3E" w:rsidRPr="00895E57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особу</w:t>
            </w:r>
            <w:r w:rsidRPr="00895E57">
              <w:rPr>
                <w:rStyle w:val="jlqj4b"/>
                <w:sz w:val="28"/>
                <w:szCs w:val="28"/>
                <w:lang w:val="ru-RU"/>
              </w:rPr>
              <w:t>;</w:t>
            </w:r>
            <w:r w:rsidR="00E50B3E" w:rsidRPr="00895E57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для</w:t>
            </w:r>
            <w:r w:rsidR="00E50B3E" w:rsidRPr="00895E57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осіб</w:t>
            </w:r>
            <w:r w:rsidR="00E50B3E" w:rsidRPr="00895E57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віком</w:t>
            </w:r>
            <w:r w:rsidR="00E50B3E" w:rsidRPr="00895E57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до</w:t>
            </w:r>
            <w:r w:rsidR="00E50B3E" w:rsidRPr="00895E57">
              <w:rPr>
                <w:rStyle w:val="jlqj4b"/>
                <w:sz w:val="28"/>
                <w:szCs w:val="28"/>
                <w:lang w:val="ru-RU"/>
              </w:rPr>
              <w:t xml:space="preserve"> 18 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років</w:t>
            </w:r>
            <w:r w:rsidR="00E50B3E" w:rsidRPr="00895E57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також</w:t>
            </w:r>
            <w:r w:rsidR="00E50B3E" w:rsidRPr="00895E57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>
              <w:rPr>
                <w:rStyle w:val="jlqj4b"/>
                <w:sz w:val="28"/>
                <w:szCs w:val="28"/>
                <w:lang w:val="ru-RU"/>
              </w:rPr>
              <w:t>документу</w:t>
            </w:r>
            <w:r w:rsidR="00E50B3E" w:rsidRPr="00895E57">
              <w:rPr>
                <w:rStyle w:val="jlqj4b"/>
                <w:sz w:val="28"/>
                <w:szCs w:val="28"/>
                <w:lang w:val="ru-RU"/>
              </w:rPr>
              <w:t xml:space="preserve">, 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що</w:t>
            </w:r>
            <w:r w:rsidR="00E50B3E" w:rsidRPr="00895E57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підтверджує</w:t>
            </w:r>
            <w:r w:rsidR="00E50B3E" w:rsidRPr="00895E57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895E57">
              <w:rPr>
                <w:rStyle w:val="jlqj4b"/>
                <w:sz w:val="28"/>
                <w:szCs w:val="28"/>
                <w:lang w:val="uk-UA"/>
              </w:rPr>
              <w:t xml:space="preserve">їх дату 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народження</w:t>
            </w:r>
            <w:r w:rsidRPr="00895E57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>
              <w:rPr>
                <w:rStyle w:val="jlqj4b"/>
                <w:sz w:val="28"/>
                <w:szCs w:val="28"/>
                <w:lang w:val="uk-UA"/>
              </w:rPr>
              <w:t>(свідоцтво про народження).</w:t>
            </w:r>
          </w:p>
          <w:p w:rsidR="00AD7741" w:rsidRPr="00AD7741" w:rsidRDefault="009B7AC3" w:rsidP="00E63F20">
            <w:pPr>
              <w:jc w:val="both"/>
              <w:rPr>
                <w:rStyle w:val="jlqj4b"/>
                <w:sz w:val="28"/>
                <w:szCs w:val="28"/>
                <w:lang w:val="ru-RU"/>
              </w:rPr>
            </w:pPr>
            <w:r>
              <w:rPr>
                <w:rStyle w:val="jlqj4b"/>
                <w:sz w:val="28"/>
                <w:szCs w:val="28"/>
                <w:lang w:val="ru-RU"/>
              </w:rPr>
              <w:t>Для підтвердження особи може в</w:t>
            </w:r>
            <w:r w:rsidR="00895E57">
              <w:rPr>
                <w:rStyle w:val="jlqj4b"/>
                <w:sz w:val="28"/>
                <w:szCs w:val="28"/>
                <w:lang w:val="ru-RU"/>
              </w:rPr>
              <w:t>икористовуватися також</w:t>
            </w:r>
            <w:r>
              <w:rPr>
                <w:rStyle w:val="jlqj4b"/>
                <w:sz w:val="28"/>
                <w:szCs w:val="28"/>
                <w:lang w:val="ru-RU"/>
              </w:rPr>
              <w:t xml:space="preserve"> документ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 xml:space="preserve">, </w:t>
            </w:r>
            <w:r w:rsidR="00895E57">
              <w:rPr>
                <w:rStyle w:val="jlqj4b"/>
                <w:sz w:val="28"/>
                <w:szCs w:val="28"/>
                <w:lang w:val="ru-RU"/>
              </w:rPr>
              <w:t xml:space="preserve">який втратив термін дії, 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 xml:space="preserve">якщо він </w:t>
            </w:r>
            <w:r w:rsidR="00AD7741">
              <w:rPr>
                <w:rStyle w:val="jlqj4b"/>
                <w:sz w:val="28"/>
                <w:szCs w:val="28"/>
                <w:lang w:val="ru-RU"/>
              </w:rPr>
              <w:t>дає змогу ідентифікувати особу.</w:t>
            </w:r>
          </w:p>
          <w:p w:rsidR="00AD7741" w:rsidRPr="00AD7741" w:rsidRDefault="00AD7741" w:rsidP="00E63F20">
            <w:pPr>
              <w:jc w:val="both"/>
              <w:rPr>
                <w:rStyle w:val="jlqj4b"/>
                <w:sz w:val="28"/>
                <w:szCs w:val="28"/>
                <w:lang w:val="ru-RU"/>
              </w:rPr>
            </w:pPr>
          </w:p>
          <w:p w:rsidR="00E63F20" w:rsidRPr="00E63F20" w:rsidRDefault="00895E57" w:rsidP="00F54F51">
            <w:pPr>
              <w:rPr>
                <w:rStyle w:val="jlqj4b"/>
                <w:sz w:val="28"/>
                <w:szCs w:val="28"/>
                <w:lang w:val="ru-RU"/>
              </w:rPr>
            </w:pPr>
            <w:r w:rsidRPr="00E63F20">
              <w:rPr>
                <w:b/>
                <w:color w:val="00B050"/>
                <w:sz w:val="28"/>
                <w:szCs w:val="28"/>
                <w:lang w:val="ru-RU"/>
              </w:rPr>
              <w:t>4.</w:t>
            </w:r>
            <w:r w:rsidRPr="00E63F20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E63F20">
              <w:rPr>
                <w:b/>
                <w:color w:val="FF9900"/>
                <w:sz w:val="28"/>
                <w:szCs w:val="28"/>
                <w:u w:val="single"/>
                <w:lang w:val="uk-UA"/>
              </w:rPr>
              <w:t xml:space="preserve">Реєстрація відбувається після надання громадянину України статусу біженця та присвоєння номеру </w:t>
            </w:r>
            <w:r w:rsidR="00E63F20">
              <w:rPr>
                <w:b/>
                <w:color w:val="FF9900"/>
                <w:sz w:val="28"/>
                <w:szCs w:val="28"/>
                <w:u w:val="single"/>
              </w:rPr>
              <w:t>PESEL</w:t>
            </w:r>
            <w:r w:rsidR="00E63F20" w:rsidRPr="00E63F20">
              <w:rPr>
                <w:b/>
                <w:color w:val="FF9900"/>
                <w:sz w:val="28"/>
                <w:szCs w:val="28"/>
                <w:u w:val="single"/>
                <w:lang w:val="ru-RU"/>
              </w:rPr>
              <w:t>:</w:t>
            </w:r>
          </w:p>
          <w:p w:rsidR="00E63F20" w:rsidRDefault="00E63F20" w:rsidP="00F54F51">
            <w:pPr>
              <w:rPr>
                <w:rStyle w:val="jlqj4b"/>
                <w:sz w:val="28"/>
                <w:szCs w:val="28"/>
                <w:lang w:val="ru-RU"/>
              </w:rPr>
            </w:pPr>
          </w:p>
          <w:p w:rsidR="00E63F20" w:rsidRDefault="00E50B3E" w:rsidP="00E63F20">
            <w:pPr>
              <w:jc w:val="both"/>
              <w:rPr>
                <w:rStyle w:val="jlqj4b"/>
                <w:sz w:val="28"/>
                <w:szCs w:val="28"/>
                <w:lang w:val="ru-RU"/>
              </w:rPr>
            </w:pPr>
            <w:r w:rsidRPr="00E50B3E">
              <w:rPr>
                <w:rStyle w:val="jlqj4b"/>
                <w:sz w:val="28"/>
                <w:szCs w:val="28"/>
                <w:lang w:val="ru-RU"/>
              </w:rPr>
              <w:t>Громадянин</w:t>
            </w:r>
            <w:r w:rsidRPr="00E63F20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Pr="00E50B3E">
              <w:rPr>
                <w:rStyle w:val="jlqj4b"/>
                <w:sz w:val="28"/>
                <w:szCs w:val="28"/>
                <w:lang w:val="ru-RU"/>
              </w:rPr>
              <w:t>України</w:t>
            </w:r>
            <w:r w:rsidRPr="00E63F20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E63F20">
              <w:rPr>
                <w:rStyle w:val="jlqj4b"/>
                <w:sz w:val="28"/>
                <w:szCs w:val="28"/>
                <w:lang w:val="ru-RU"/>
              </w:rPr>
              <w:t>повинен зареєструватися особисто!</w:t>
            </w:r>
            <w:r w:rsidRPr="00E63F20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E63F20">
              <w:rPr>
                <w:rStyle w:val="jlqj4b"/>
                <w:sz w:val="28"/>
                <w:szCs w:val="28"/>
                <w:lang w:val="ru-RU"/>
              </w:rPr>
              <w:t xml:space="preserve">У випадку неповнолітніх дітей, їх реєструють </w:t>
            </w:r>
            <w:r w:rsidRPr="00E50B3E">
              <w:rPr>
                <w:rStyle w:val="jlqj4b"/>
                <w:sz w:val="28"/>
                <w:szCs w:val="28"/>
                <w:lang w:val="ru-RU"/>
              </w:rPr>
              <w:t xml:space="preserve"> батьки або законні опікуни. </w:t>
            </w:r>
          </w:p>
          <w:p w:rsidR="00E63F20" w:rsidRDefault="00E63F20" w:rsidP="00E63F20">
            <w:pPr>
              <w:jc w:val="both"/>
              <w:rPr>
                <w:rStyle w:val="jlqj4b"/>
                <w:sz w:val="28"/>
                <w:szCs w:val="28"/>
                <w:lang w:val="ru-RU"/>
              </w:rPr>
            </w:pPr>
          </w:p>
          <w:p w:rsidR="00E63F20" w:rsidRDefault="00E63F20" w:rsidP="00E63F20">
            <w:pPr>
              <w:jc w:val="both"/>
              <w:rPr>
                <w:rStyle w:val="jlqj4b"/>
                <w:sz w:val="28"/>
                <w:szCs w:val="28"/>
                <w:lang w:val="ru-RU"/>
              </w:rPr>
            </w:pPr>
          </w:p>
          <w:p w:rsidR="00E63F20" w:rsidRDefault="00E63F20" w:rsidP="00E63F20">
            <w:pPr>
              <w:jc w:val="both"/>
              <w:rPr>
                <w:rStyle w:val="jlqj4b"/>
                <w:sz w:val="28"/>
                <w:szCs w:val="28"/>
                <w:lang w:val="ru-RU"/>
              </w:rPr>
            </w:pPr>
          </w:p>
          <w:p w:rsidR="00E63F20" w:rsidRDefault="00E63F20" w:rsidP="00E63F20">
            <w:pPr>
              <w:jc w:val="both"/>
              <w:rPr>
                <w:rStyle w:val="jlqj4b"/>
                <w:sz w:val="28"/>
                <w:szCs w:val="28"/>
                <w:lang w:val="ru-RU"/>
              </w:rPr>
            </w:pPr>
          </w:p>
          <w:p w:rsidR="00E63F20" w:rsidRDefault="000B3907" w:rsidP="00E63F20">
            <w:pPr>
              <w:jc w:val="both"/>
              <w:rPr>
                <w:rStyle w:val="jlqj4b"/>
                <w:sz w:val="28"/>
                <w:szCs w:val="28"/>
                <w:lang w:val="ru-RU"/>
              </w:rPr>
            </w:pPr>
            <w:r w:rsidRPr="000B3907">
              <w:rPr>
                <w:b/>
                <w:color w:val="00B050"/>
                <w:sz w:val="28"/>
                <w:szCs w:val="28"/>
                <w:lang w:val="ru-RU"/>
              </w:rPr>
              <w:t>5.</w:t>
            </w:r>
            <w:r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 xml:space="preserve">Необхідні документи для реєстрації: </w:t>
            </w:r>
          </w:p>
          <w:p w:rsidR="00E63F20" w:rsidRDefault="00E63F20" w:rsidP="00E63F20">
            <w:pPr>
              <w:jc w:val="both"/>
              <w:rPr>
                <w:rStyle w:val="jlqj4b"/>
                <w:sz w:val="28"/>
                <w:szCs w:val="28"/>
                <w:lang w:val="ru-RU"/>
              </w:rPr>
            </w:pPr>
          </w:p>
          <w:p w:rsidR="00E63F20" w:rsidRDefault="00E63F20" w:rsidP="00E63F20">
            <w:pPr>
              <w:jc w:val="both"/>
              <w:rPr>
                <w:rStyle w:val="jlqj4b"/>
                <w:sz w:val="28"/>
                <w:szCs w:val="28"/>
                <w:lang w:val="ru-RU"/>
              </w:rPr>
            </w:pPr>
            <w:r>
              <w:rPr>
                <w:rStyle w:val="jlqj4b"/>
                <w:sz w:val="28"/>
                <w:szCs w:val="28"/>
                <w:lang w:val="ru-RU"/>
              </w:rPr>
              <w:t>- паспорт повнолітньої особи та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 xml:space="preserve"> неповн</w:t>
            </w:r>
            <w:r>
              <w:rPr>
                <w:rStyle w:val="jlqj4b"/>
                <w:sz w:val="28"/>
                <w:szCs w:val="28"/>
                <w:lang w:val="ru-RU"/>
              </w:rPr>
              <w:t>олітньої дитини,</w:t>
            </w:r>
          </w:p>
          <w:p w:rsidR="00E63F20" w:rsidRDefault="00E63F20" w:rsidP="00E63F20">
            <w:pPr>
              <w:jc w:val="both"/>
              <w:rPr>
                <w:rStyle w:val="jlqj4b"/>
                <w:sz w:val="28"/>
                <w:szCs w:val="28"/>
                <w:lang w:val="ru-RU"/>
              </w:rPr>
            </w:pPr>
            <w:r>
              <w:rPr>
                <w:rStyle w:val="jlqj4b"/>
                <w:sz w:val="28"/>
                <w:szCs w:val="28"/>
                <w:lang w:val="ru-RU"/>
              </w:rPr>
              <w:t xml:space="preserve">- 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віза (якщо є</w:t>
            </w:r>
            <w:r>
              <w:rPr>
                <w:rStyle w:val="jlqj4b"/>
                <w:sz w:val="28"/>
                <w:szCs w:val="28"/>
                <w:lang w:val="ru-RU"/>
              </w:rPr>
              <w:t xml:space="preserve"> в наявності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)</w:t>
            </w:r>
            <w:r>
              <w:rPr>
                <w:rStyle w:val="jlqj4b"/>
                <w:sz w:val="28"/>
                <w:szCs w:val="28"/>
                <w:lang w:val="ru-RU"/>
              </w:rPr>
              <w:t>,</w:t>
            </w:r>
          </w:p>
          <w:p w:rsidR="000B3907" w:rsidRDefault="00E50B3E" w:rsidP="00E63F20">
            <w:pPr>
              <w:jc w:val="both"/>
              <w:rPr>
                <w:rStyle w:val="jlqj4b"/>
                <w:sz w:val="28"/>
                <w:szCs w:val="28"/>
                <w:lang w:val="ru-RU"/>
              </w:rPr>
            </w:pPr>
            <w:r w:rsidRPr="00E50B3E">
              <w:rPr>
                <w:rStyle w:val="jlqj4b"/>
                <w:sz w:val="28"/>
                <w:szCs w:val="28"/>
                <w:lang w:val="ru-RU"/>
              </w:rPr>
              <w:t xml:space="preserve"> - </w:t>
            </w:r>
            <w:r w:rsidR="000B3907">
              <w:rPr>
                <w:color w:val="000000" w:themeColor="text1"/>
                <w:sz w:val="28"/>
                <w:szCs w:val="28"/>
                <w:lang w:val="uk-UA"/>
              </w:rPr>
              <w:t>карта тимчасового або сталого побиту (якщо є в наявності),</w:t>
            </w:r>
          </w:p>
          <w:p w:rsidR="000B3907" w:rsidRDefault="000B3907" w:rsidP="00E63F20">
            <w:pPr>
              <w:jc w:val="both"/>
              <w:rPr>
                <w:rStyle w:val="jlqj4b"/>
                <w:sz w:val="28"/>
                <w:szCs w:val="28"/>
                <w:lang w:val="ru-RU"/>
              </w:rPr>
            </w:pPr>
            <w:r>
              <w:rPr>
                <w:rStyle w:val="jlqj4b"/>
                <w:sz w:val="28"/>
                <w:szCs w:val="28"/>
                <w:lang w:val="ru-RU"/>
              </w:rPr>
              <w:t>- дозвіл на тимчасовий побит (якщо є в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 xml:space="preserve"> наявності)</w:t>
            </w:r>
            <w:r>
              <w:rPr>
                <w:rStyle w:val="jlqj4b"/>
                <w:sz w:val="28"/>
                <w:szCs w:val="28"/>
                <w:lang w:val="ru-RU"/>
              </w:rPr>
              <w:t>,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</w:p>
          <w:p w:rsidR="000B3907" w:rsidRDefault="000B3907" w:rsidP="00E63F20">
            <w:pPr>
              <w:jc w:val="both"/>
              <w:rPr>
                <w:rStyle w:val="jlqj4b"/>
                <w:sz w:val="28"/>
                <w:szCs w:val="28"/>
                <w:lang w:val="ru-RU"/>
              </w:rPr>
            </w:pPr>
            <w:r>
              <w:rPr>
                <w:rStyle w:val="jlqj4b"/>
                <w:sz w:val="28"/>
                <w:szCs w:val="28"/>
                <w:lang w:val="ru-RU"/>
              </w:rPr>
              <w:t>- дозвіл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 xml:space="preserve"> на п</w:t>
            </w:r>
            <w:r>
              <w:rPr>
                <w:rStyle w:val="jlqj4b"/>
                <w:sz w:val="28"/>
                <w:szCs w:val="28"/>
                <w:lang w:val="ru-RU"/>
              </w:rPr>
              <w:t>остійне проживання (якщо є в наявності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)</w:t>
            </w:r>
            <w:r>
              <w:rPr>
                <w:rStyle w:val="jlqj4b"/>
                <w:sz w:val="28"/>
                <w:szCs w:val="28"/>
                <w:lang w:val="ru-RU"/>
              </w:rPr>
              <w:t>,</w:t>
            </w:r>
          </w:p>
          <w:p w:rsidR="000B3907" w:rsidRDefault="00E50B3E" w:rsidP="00E63F20">
            <w:pPr>
              <w:jc w:val="both"/>
              <w:rPr>
                <w:rStyle w:val="jlqj4b"/>
                <w:sz w:val="28"/>
                <w:szCs w:val="28"/>
                <w:lang w:val="ru-RU"/>
              </w:rPr>
            </w:pPr>
            <w:r w:rsidRPr="00E50B3E">
              <w:rPr>
                <w:rStyle w:val="jlqj4b"/>
                <w:sz w:val="28"/>
                <w:szCs w:val="28"/>
                <w:lang w:val="ru-RU"/>
              </w:rPr>
              <w:t xml:space="preserve"> - заповнені заяви на тимчасове або постійне проживання для кожної зареєстрованої особи</w:t>
            </w:r>
            <w:r w:rsidR="000B3907">
              <w:rPr>
                <w:rStyle w:val="jlqj4b"/>
                <w:sz w:val="28"/>
                <w:szCs w:val="28"/>
                <w:lang w:val="ru-RU"/>
              </w:rPr>
              <w:t>, підписані власником квартири</w:t>
            </w:r>
            <w:r w:rsidRPr="00E50B3E">
              <w:rPr>
                <w:rStyle w:val="jlqj4b"/>
                <w:sz w:val="28"/>
                <w:szCs w:val="28"/>
                <w:lang w:val="ru-RU"/>
              </w:rPr>
              <w:t xml:space="preserve"> або особою, яка м</w:t>
            </w:r>
            <w:r w:rsidR="000B3907">
              <w:rPr>
                <w:rStyle w:val="jlqj4b"/>
                <w:sz w:val="28"/>
                <w:szCs w:val="28"/>
                <w:lang w:val="ru-RU"/>
              </w:rPr>
              <w:t>ає право власності на квартиру</w:t>
            </w:r>
            <w:r w:rsidRPr="00E50B3E">
              <w:rPr>
                <w:rStyle w:val="jlqj4b"/>
                <w:sz w:val="28"/>
                <w:szCs w:val="28"/>
                <w:lang w:val="ru-RU"/>
              </w:rPr>
              <w:t xml:space="preserve">, де проживає іноземець, та </w:t>
            </w:r>
            <w:r w:rsidR="000B3907">
              <w:rPr>
                <w:rStyle w:val="jlqj4b"/>
                <w:sz w:val="28"/>
                <w:szCs w:val="28"/>
                <w:lang w:val="ru-RU"/>
              </w:rPr>
              <w:t>особою, яка реєструється (батько або мати</w:t>
            </w:r>
            <w:r w:rsidRPr="00E50B3E">
              <w:rPr>
                <w:rStyle w:val="jlqj4b"/>
                <w:sz w:val="28"/>
                <w:szCs w:val="28"/>
                <w:lang w:val="ru-RU"/>
              </w:rPr>
              <w:t xml:space="preserve"> підписується від імені неповнолітньої дитини)</w:t>
            </w:r>
            <w:r w:rsidR="000B3907">
              <w:rPr>
                <w:rStyle w:val="jlqj4b"/>
                <w:sz w:val="28"/>
                <w:szCs w:val="28"/>
                <w:lang w:val="ru-RU"/>
              </w:rPr>
              <w:t>,</w:t>
            </w:r>
            <w:r w:rsidRPr="00E50B3E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</w:p>
          <w:p w:rsidR="000B3907" w:rsidRDefault="000B3907" w:rsidP="00E63F20">
            <w:pPr>
              <w:jc w:val="both"/>
              <w:rPr>
                <w:rStyle w:val="jlqj4b"/>
                <w:sz w:val="28"/>
                <w:szCs w:val="28"/>
                <w:lang w:val="ru-RU"/>
              </w:rPr>
            </w:pPr>
            <w:r>
              <w:rPr>
                <w:rStyle w:val="jlqj4b"/>
                <w:sz w:val="28"/>
                <w:szCs w:val="28"/>
                <w:lang w:val="ru-RU"/>
              </w:rPr>
              <w:t>- посвідчення особи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>, яка має пр</w:t>
            </w:r>
            <w:r>
              <w:rPr>
                <w:rStyle w:val="jlqj4b"/>
                <w:sz w:val="28"/>
                <w:szCs w:val="28"/>
                <w:lang w:val="ru-RU"/>
              </w:rPr>
              <w:t>аво власності на квартиру,</w:t>
            </w:r>
            <w:r w:rsidR="00E50B3E" w:rsidRPr="00E50B3E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</w:p>
          <w:p w:rsidR="00D1185C" w:rsidRPr="00E63F20" w:rsidRDefault="00E50B3E" w:rsidP="00E63F20">
            <w:pPr>
              <w:jc w:val="both"/>
              <w:rPr>
                <w:sz w:val="28"/>
                <w:szCs w:val="28"/>
                <w:lang w:val="ru-RU"/>
              </w:rPr>
            </w:pPr>
            <w:r w:rsidRPr="00E50B3E">
              <w:rPr>
                <w:rStyle w:val="jlqj4b"/>
                <w:sz w:val="28"/>
                <w:szCs w:val="28"/>
                <w:lang w:val="ru-RU"/>
              </w:rPr>
              <w:t>- документ, що підтвердж</w:t>
            </w:r>
            <w:r w:rsidR="000B3907">
              <w:rPr>
                <w:rStyle w:val="jlqj4b"/>
                <w:sz w:val="28"/>
                <w:szCs w:val="28"/>
                <w:lang w:val="ru-RU"/>
              </w:rPr>
              <w:t>ує право власності на квартиру.</w:t>
            </w:r>
          </w:p>
          <w:p w:rsidR="00D1185C" w:rsidRPr="00E63F20" w:rsidRDefault="00D1185C" w:rsidP="00F54F51">
            <w:pPr>
              <w:rPr>
                <w:sz w:val="28"/>
                <w:szCs w:val="28"/>
                <w:lang w:val="ru-RU"/>
              </w:rPr>
            </w:pPr>
          </w:p>
          <w:p w:rsidR="00D1185C" w:rsidRPr="00E63F20" w:rsidRDefault="00D1185C" w:rsidP="00E63F20">
            <w:pPr>
              <w:rPr>
                <w:sz w:val="28"/>
                <w:szCs w:val="28"/>
                <w:lang w:val="ru-RU"/>
              </w:rPr>
            </w:pPr>
          </w:p>
          <w:p w:rsidR="00D1185C" w:rsidRPr="00565E03" w:rsidRDefault="00D1185C" w:rsidP="000B3907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D1185C" w:rsidRPr="00565E03" w:rsidRDefault="00D1185C" w:rsidP="00D1185C">
      <w:pPr>
        <w:rPr>
          <w:lang w:val="ru-RU"/>
        </w:rPr>
      </w:pPr>
    </w:p>
    <w:p w:rsidR="00305969" w:rsidRPr="00565E03" w:rsidRDefault="00305969">
      <w:pPr>
        <w:rPr>
          <w:lang w:val="ru-RU"/>
        </w:rPr>
      </w:pPr>
    </w:p>
    <w:sectPr w:rsidR="00305969" w:rsidRPr="00565E03" w:rsidSect="000975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24"/>
    <w:rsid w:val="00073284"/>
    <w:rsid w:val="000B3907"/>
    <w:rsid w:val="00180E5E"/>
    <w:rsid w:val="00257295"/>
    <w:rsid w:val="00297EC0"/>
    <w:rsid w:val="00305969"/>
    <w:rsid w:val="003E591E"/>
    <w:rsid w:val="00565E03"/>
    <w:rsid w:val="005E328F"/>
    <w:rsid w:val="007F5CA0"/>
    <w:rsid w:val="007F6078"/>
    <w:rsid w:val="00895E57"/>
    <w:rsid w:val="009B7AC3"/>
    <w:rsid w:val="00A34003"/>
    <w:rsid w:val="00AD7741"/>
    <w:rsid w:val="00D1185C"/>
    <w:rsid w:val="00D26BA0"/>
    <w:rsid w:val="00D51A4D"/>
    <w:rsid w:val="00DE6E74"/>
    <w:rsid w:val="00E27E24"/>
    <w:rsid w:val="00E50B3E"/>
    <w:rsid w:val="00E63F20"/>
    <w:rsid w:val="00FE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463DE-B5A2-4CE0-8FE0-FCC23CBD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85C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185C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omylnaczcionkaakapitu"/>
    <w:rsid w:val="00180E5E"/>
  </w:style>
  <w:style w:type="paragraph" w:styleId="Tekstdymka">
    <w:name w:val="Balloon Text"/>
    <w:basedOn w:val="Normalny"/>
    <w:link w:val="TekstdymkaZnak"/>
    <w:uiPriority w:val="99"/>
    <w:semiHidden/>
    <w:unhideWhenUsed/>
    <w:rsid w:val="005E3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28F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5045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I-NET</dc:creator>
  <cp:keywords/>
  <dc:description/>
  <cp:lastModifiedBy>Lesław Strohbach</cp:lastModifiedBy>
  <cp:revision>2</cp:revision>
  <cp:lastPrinted>2022-03-16T09:30:00Z</cp:lastPrinted>
  <dcterms:created xsi:type="dcterms:W3CDTF">2022-03-16T09:31:00Z</dcterms:created>
  <dcterms:modified xsi:type="dcterms:W3CDTF">2022-03-16T09:31:00Z</dcterms:modified>
</cp:coreProperties>
</file>